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E8" w:rsidRPr="00E227AE" w:rsidRDefault="001E1EE8" w:rsidP="0044692F">
      <w:pPr>
        <w:pStyle w:val="a4"/>
        <w:contextualSpacing/>
        <w:jc w:val="center"/>
        <w:rPr>
          <w:rFonts w:asciiTheme="majorEastAsia" w:eastAsiaTheme="majorEastAsia" w:hAnsiTheme="majorEastAsia"/>
          <w:sz w:val="32"/>
          <w:szCs w:val="32"/>
        </w:rPr>
      </w:pPr>
      <w:r w:rsidRPr="00E227AE">
        <w:rPr>
          <w:rFonts w:asciiTheme="majorEastAsia" w:eastAsiaTheme="majorEastAsia" w:hAnsiTheme="majorEastAsia" w:hint="eastAsia"/>
          <w:sz w:val="32"/>
          <w:szCs w:val="32"/>
        </w:rPr>
        <w:t>《澳門國際武林論道大會》</w:t>
      </w:r>
    </w:p>
    <w:p w:rsidR="00D07783" w:rsidRPr="00E227AE" w:rsidRDefault="00D07783" w:rsidP="0044692F">
      <w:pPr>
        <w:pStyle w:val="a4"/>
        <w:contextualSpacing/>
        <w:rPr>
          <w:rFonts w:asciiTheme="majorEastAsia" w:eastAsiaTheme="majorEastAsia" w:hAnsiTheme="majorEastAsia"/>
          <w:sz w:val="22"/>
        </w:rPr>
      </w:pPr>
    </w:p>
    <w:p w:rsidR="003B38D5" w:rsidRPr="00E227AE" w:rsidRDefault="003B38D5" w:rsidP="0044692F">
      <w:pPr>
        <w:pStyle w:val="a4"/>
        <w:contextualSpacing/>
        <w:rPr>
          <w:rFonts w:asciiTheme="majorEastAsia" w:eastAsiaTheme="majorEastAsia" w:hAnsiTheme="majorEastAsia"/>
          <w:sz w:val="22"/>
        </w:rPr>
      </w:pPr>
      <w:r w:rsidRPr="00E227AE">
        <w:rPr>
          <w:rFonts w:asciiTheme="majorEastAsia" w:eastAsiaTheme="majorEastAsia" w:hAnsiTheme="majorEastAsia" w:hint="eastAsia"/>
          <w:sz w:val="22"/>
        </w:rPr>
        <w:t>世界各地之武藝館校團體、道教宮觀及國學養生</w:t>
      </w:r>
      <w:proofErr w:type="gramStart"/>
      <w:r w:rsidRPr="00E227AE">
        <w:rPr>
          <w:rFonts w:asciiTheme="majorEastAsia" w:eastAsiaTheme="majorEastAsia" w:hAnsiTheme="majorEastAsia" w:hint="eastAsia"/>
          <w:sz w:val="22"/>
        </w:rPr>
        <w:t>修練</w:t>
      </w:r>
      <w:proofErr w:type="gramEnd"/>
      <w:r w:rsidR="002D679A" w:rsidRPr="00E227AE">
        <w:rPr>
          <w:rFonts w:asciiTheme="majorEastAsia" w:eastAsiaTheme="majorEastAsia" w:hAnsiTheme="majorEastAsia" w:hint="eastAsia"/>
          <w:sz w:val="22"/>
        </w:rPr>
        <w:t>團體、</w:t>
      </w:r>
      <w:r w:rsidRPr="00E227AE">
        <w:rPr>
          <w:rFonts w:asciiTheme="majorEastAsia" w:eastAsiaTheme="majorEastAsia" w:hAnsiTheme="majorEastAsia" w:hint="eastAsia"/>
          <w:sz w:val="22"/>
        </w:rPr>
        <w:t>高等院校等</w:t>
      </w:r>
      <w:r w:rsidR="002D679A" w:rsidRPr="00E227AE">
        <w:rPr>
          <w:rFonts w:asciiTheme="majorEastAsia" w:eastAsiaTheme="majorEastAsia" w:hAnsiTheme="majorEastAsia" w:hint="eastAsia"/>
          <w:sz w:val="22"/>
        </w:rPr>
        <w:t>相關</w:t>
      </w:r>
      <w:r w:rsidRPr="00E227AE">
        <w:rPr>
          <w:rFonts w:asciiTheme="majorEastAsia" w:eastAsiaTheme="majorEastAsia" w:hAnsiTheme="majorEastAsia" w:hint="eastAsia"/>
          <w:sz w:val="22"/>
        </w:rPr>
        <w:t>學術研究單位及社會武術養生</w:t>
      </w:r>
      <w:proofErr w:type="gramStart"/>
      <w:r w:rsidRPr="00E227AE">
        <w:rPr>
          <w:rFonts w:asciiTheme="majorEastAsia" w:eastAsiaTheme="majorEastAsia" w:hAnsiTheme="majorEastAsia" w:hint="eastAsia"/>
          <w:sz w:val="22"/>
        </w:rPr>
        <w:t>修練</w:t>
      </w:r>
      <w:proofErr w:type="gramEnd"/>
      <w:r w:rsidRPr="00E227AE">
        <w:rPr>
          <w:rFonts w:asciiTheme="majorEastAsia" w:eastAsiaTheme="majorEastAsia" w:hAnsiTheme="majorEastAsia" w:hint="eastAsia"/>
          <w:sz w:val="22"/>
        </w:rPr>
        <w:t>愛好者：</w:t>
      </w:r>
    </w:p>
    <w:p w:rsidR="00851D4A" w:rsidRPr="00E227AE" w:rsidRDefault="00851D4A" w:rsidP="009C4413">
      <w:pPr>
        <w:pStyle w:val="a4"/>
        <w:contextualSpacing/>
        <w:jc w:val="both"/>
        <w:rPr>
          <w:rFonts w:asciiTheme="majorEastAsia" w:eastAsiaTheme="majorEastAsia" w:hAnsiTheme="majorEastAsia"/>
          <w:sz w:val="22"/>
        </w:rPr>
      </w:pPr>
    </w:p>
    <w:p w:rsidR="0014627E" w:rsidRPr="00E227AE" w:rsidRDefault="00851D4A" w:rsidP="009C4413">
      <w:pPr>
        <w:pStyle w:val="a4"/>
        <w:contextualSpacing/>
        <w:jc w:val="both"/>
        <w:rPr>
          <w:rFonts w:asciiTheme="majorEastAsia" w:eastAsiaTheme="majorEastAsia" w:hAnsiTheme="majorEastAsia" w:cs="華康香港標準楷書"/>
          <w:sz w:val="22"/>
        </w:rPr>
      </w:pPr>
      <w:r w:rsidRPr="00E227AE">
        <w:rPr>
          <w:rFonts w:asciiTheme="majorEastAsia" w:eastAsiaTheme="majorEastAsia" w:hAnsiTheme="majorEastAsia" w:hint="eastAsia"/>
          <w:sz w:val="22"/>
        </w:rPr>
        <w:t xml:space="preserve">　　為</w:t>
      </w:r>
      <w:r w:rsidR="00AC4C3F" w:rsidRPr="00E227AE">
        <w:rPr>
          <w:rFonts w:asciiTheme="majorEastAsia" w:eastAsiaTheme="majorEastAsia" w:hAnsiTheme="majorEastAsia" w:hint="eastAsia"/>
          <w:sz w:val="22"/>
        </w:rPr>
        <w:t>響應</w:t>
      </w:r>
      <w:r w:rsidRPr="00E227AE">
        <w:rPr>
          <w:rFonts w:asciiTheme="majorEastAsia" w:eastAsiaTheme="majorEastAsia" w:hAnsiTheme="majorEastAsia" w:hint="eastAsia"/>
          <w:sz w:val="22"/>
        </w:rPr>
        <w:t>澳門特區政府</w:t>
      </w:r>
      <w:r w:rsidR="00885F6F" w:rsidRPr="00E227AE">
        <w:rPr>
          <w:rFonts w:ascii="細明體" w:eastAsia="細明體" w:hAnsiTheme="minorHAnsi" w:cs="細明體" w:hint="eastAsia"/>
          <w:kern w:val="0"/>
          <w:sz w:val="22"/>
        </w:rPr>
        <w:t>關於將澳門打造成為世界旅遊休閒中心</w:t>
      </w:r>
      <w:r w:rsidRPr="00E227AE">
        <w:rPr>
          <w:rFonts w:asciiTheme="majorEastAsia" w:eastAsiaTheme="majorEastAsia" w:hAnsiTheme="majorEastAsia" w:hint="eastAsia"/>
          <w:sz w:val="22"/>
        </w:rPr>
        <w:t>之</w:t>
      </w:r>
      <w:r w:rsidR="00885F6F" w:rsidRPr="00E227AE">
        <w:rPr>
          <w:rFonts w:asciiTheme="majorEastAsia" w:eastAsiaTheme="majorEastAsia" w:hAnsiTheme="majorEastAsia" w:hint="eastAsia"/>
          <w:sz w:val="22"/>
        </w:rPr>
        <w:t>發展導向</w:t>
      </w:r>
      <w:r w:rsidRPr="00E227AE">
        <w:rPr>
          <w:rFonts w:asciiTheme="majorEastAsia" w:eastAsiaTheme="majorEastAsia" w:hAnsiTheme="majorEastAsia" w:hint="eastAsia"/>
          <w:sz w:val="22"/>
        </w:rPr>
        <w:t>，同時</w:t>
      </w:r>
      <w:r w:rsidR="00885F6F" w:rsidRPr="00E227AE">
        <w:rPr>
          <w:rFonts w:asciiTheme="majorEastAsia" w:eastAsiaTheme="majorEastAsia" w:hAnsiTheme="majorEastAsia" w:hint="eastAsia"/>
          <w:sz w:val="22"/>
        </w:rPr>
        <w:t>更</w:t>
      </w:r>
      <w:r w:rsidRPr="00E227AE">
        <w:rPr>
          <w:rFonts w:asciiTheme="majorEastAsia" w:eastAsiaTheme="majorEastAsia" w:hAnsiTheme="majorEastAsia" w:hint="eastAsia"/>
          <w:sz w:val="22"/>
        </w:rPr>
        <w:t>進一步推動傳統武術養生文化</w:t>
      </w:r>
      <w:r w:rsidR="00885F6F" w:rsidRPr="00E227AE">
        <w:rPr>
          <w:rFonts w:asciiTheme="majorEastAsia" w:eastAsiaTheme="majorEastAsia" w:hAnsiTheme="majorEastAsia" w:hint="eastAsia"/>
          <w:sz w:val="22"/>
        </w:rPr>
        <w:t>等</w:t>
      </w:r>
      <w:proofErr w:type="gramStart"/>
      <w:r w:rsidR="00885F6F" w:rsidRPr="00E227AE">
        <w:rPr>
          <w:rFonts w:asciiTheme="majorEastAsia" w:eastAsiaTheme="majorEastAsia" w:hAnsiTheme="majorEastAsia" w:hint="eastAsia"/>
          <w:sz w:val="22"/>
        </w:rPr>
        <w:t>各級非物質</w:t>
      </w:r>
      <w:proofErr w:type="gramEnd"/>
      <w:r w:rsidR="00885F6F" w:rsidRPr="00E227AE">
        <w:rPr>
          <w:rFonts w:asciiTheme="majorEastAsia" w:eastAsiaTheme="majorEastAsia" w:hAnsiTheme="majorEastAsia" w:hint="eastAsia"/>
          <w:sz w:val="22"/>
        </w:rPr>
        <w:t>文化遺產</w:t>
      </w:r>
      <w:r w:rsidR="00792B31" w:rsidRPr="00E227AE">
        <w:rPr>
          <w:rFonts w:asciiTheme="majorEastAsia" w:eastAsiaTheme="majorEastAsia" w:hAnsiTheme="majorEastAsia" w:hint="eastAsia"/>
          <w:sz w:val="22"/>
        </w:rPr>
        <w:t>，發揮澳門作為東西方文化交流平台的作用</w:t>
      </w:r>
      <w:r w:rsidRPr="00E227AE">
        <w:rPr>
          <w:rFonts w:asciiTheme="majorEastAsia" w:eastAsiaTheme="majorEastAsia" w:hAnsiTheme="majorEastAsia" w:hint="eastAsia"/>
          <w:sz w:val="22"/>
        </w:rPr>
        <w:t>，適值澳門龍飛武術學會成立二十周年，因</w:t>
      </w:r>
      <w:r w:rsidR="00792B31" w:rsidRPr="00E227AE">
        <w:rPr>
          <w:rFonts w:asciiTheme="majorEastAsia" w:eastAsiaTheme="majorEastAsia" w:hAnsiTheme="majorEastAsia" w:hint="eastAsia"/>
          <w:sz w:val="22"/>
        </w:rPr>
        <w:t>而</w:t>
      </w:r>
      <w:r w:rsidRPr="00E227AE">
        <w:rPr>
          <w:rFonts w:asciiTheme="majorEastAsia" w:eastAsiaTheme="majorEastAsia" w:hAnsiTheme="majorEastAsia" w:hint="eastAsia"/>
          <w:sz w:val="22"/>
        </w:rPr>
        <w:t>將於2016年10月</w:t>
      </w:r>
      <w:r w:rsidR="004C765E" w:rsidRPr="00E227AE">
        <w:rPr>
          <w:rFonts w:asciiTheme="majorEastAsia" w:eastAsiaTheme="majorEastAsia" w:hAnsiTheme="majorEastAsia" w:hint="eastAsia"/>
          <w:sz w:val="22"/>
        </w:rPr>
        <w:t>29</w:t>
      </w:r>
      <w:r w:rsidRPr="00E227AE">
        <w:rPr>
          <w:rFonts w:asciiTheme="majorEastAsia" w:eastAsiaTheme="majorEastAsia" w:hAnsiTheme="majorEastAsia" w:hint="eastAsia"/>
          <w:sz w:val="22"/>
        </w:rPr>
        <w:t>日至</w:t>
      </w:r>
      <w:r w:rsidR="004C765E" w:rsidRPr="00E227AE">
        <w:rPr>
          <w:rFonts w:asciiTheme="majorEastAsia" w:eastAsiaTheme="majorEastAsia" w:hAnsiTheme="majorEastAsia" w:hint="eastAsia"/>
          <w:sz w:val="22"/>
        </w:rPr>
        <w:t>30</w:t>
      </w:r>
      <w:r w:rsidRPr="00E227AE">
        <w:rPr>
          <w:rFonts w:asciiTheme="majorEastAsia" w:eastAsiaTheme="majorEastAsia" w:hAnsiTheme="majorEastAsia" w:hint="eastAsia"/>
          <w:sz w:val="22"/>
        </w:rPr>
        <w:t>日期間</w:t>
      </w:r>
      <w:r w:rsidR="004C765E" w:rsidRPr="00E227AE">
        <w:rPr>
          <w:rFonts w:asciiTheme="majorEastAsia" w:eastAsiaTheme="majorEastAsia" w:hAnsiTheme="majorEastAsia" w:hint="eastAsia"/>
          <w:sz w:val="22"/>
        </w:rPr>
        <w:t>舉</w:t>
      </w:r>
      <w:r w:rsidRPr="00E227AE">
        <w:rPr>
          <w:rFonts w:asciiTheme="majorEastAsia" w:eastAsiaTheme="majorEastAsia" w:hAnsiTheme="majorEastAsia" w:hint="eastAsia"/>
          <w:sz w:val="22"/>
        </w:rPr>
        <w:t>辦</w:t>
      </w:r>
      <w:r w:rsidR="001E1EE8" w:rsidRPr="00E227AE">
        <w:rPr>
          <w:rFonts w:asciiTheme="majorEastAsia" w:eastAsiaTheme="majorEastAsia" w:hAnsiTheme="majorEastAsia" w:hint="eastAsia"/>
          <w:sz w:val="22"/>
        </w:rPr>
        <w:t>《澳門國際武林論道大會》</w:t>
      </w:r>
      <w:r w:rsidRPr="00E227AE">
        <w:rPr>
          <w:rFonts w:asciiTheme="majorEastAsia" w:eastAsiaTheme="majorEastAsia" w:hAnsiTheme="majorEastAsia" w:hint="eastAsia"/>
          <w:sz w:val="22"/>
        </w:rPr>
        <w:t>，</w:t>
      </w:r>
      <w:r w:rsidR="0014627E" w:rsidRPr="00E227AE">
        <w:rPr>
          <w:rFonts w:asciiTheme="majorEastAsia" w:eastAsiaTheme="majorEastAsia" w:hAnsiTheme="majorEastAsia" w:hint="eastAsia"/>
          <w:sz w:val="22"/>
        </w:rPr>
        <w:t>以中國傳統武術和</w:t>
      </w:r>
      <w:proofErr w:type="gramStart"/>
      <w:r w:rsidR="0014627E" w:rsidRPr="00E227AE">
        <w:rPr>
          <w:rFonts w:asciiTheme="majorEastAsia" w:eastAsiaTheme="majorEastAsia" w:hAnsiTheme="majorEastAsia" w:hint="eastAsia"/>
          <w:sz w:val="22"/>
        </w:rPr>
        <w:t>道家丹道養生</w:t>
      </w:r>
      <w:proofErr w:type="gramEnd"/>
      <w:r w:rsidR="0014627E" w:rsidRPr="00E227AE">
        <w:rPr>
          <w:rFonts w:asciiTheme="majorEastAsia" w:eastAsiaTheme="majorEastAsia" w:hAnsiTheme="majorEastAsia" w:hint="eastAsia"/>
          <w:sz w:val="22"/>
        </w:rPr>
        <w:t>文化為重點交流主題，形式包括</w:t>
      </w:r>
      <w:proofErr w:type="gramStart"/>
      <w:r w:rsidR="008B5C66" w:rsidRPr="00E227AE">
        <w:rPr>
          <w:rFonts w:asciiTheme="majorEastAsia" w:eastAsiaTheme="majorEastAsia" w:hAnsiTheme="majorEastAsia" w:hint="eastAsia"/>
          <w:sz w:val="22"/>
        </w:rPr>
        <w:t>道家丹道養生</w:t>
      </w:r>
      <w:proofErr w:type="gramEnd"/>
      <w:r w:rsidR="0014627E" w:rsidRPr="00E227AE">
        <w:rPr>
          <w:rFonts w:asciiTheme="majorEastAsia" w:eastAsiaTheme="majorEastAsia" w:hAnsiTheme="majorEastAsia" w:hint="eastAsia"/>
          <w:sz w:val="22"/>
        </w:rPr>
        <w:t>專家</w:t>
      </w:r>
      <w:r w:rsidR="008B5C66" w:rsidRPr="00E227AE">
        <w:rPr>
          <w:rFonts w:asciiTheme="majorEastAsia" w:eastAsiaTheme="majorEastAsia" w:hAnsiTheme="majorEastAsia" w:hint="eastAsia"/>
          <w:sz w:val="22"/>
        </w:rPr>
        <w:t>和研究</w:t>
      </w:r>
      <w:r w:rsidR="0014627E" w:rsidRPr="00E227AE">
        <w:rPr>
          <w:rFonts w:asciiTheme="majorEastAsia" w:eastAsiaTheme="majorEastAsia" w:hAnsiTheme="majorEastAsia" w:hint="eastAsia"/>
          <w:sz w:val="22"/>
        </w:rPr>
        <w:t>學者、武術名家的專題講座、學術論壇、武術比賽和交流表演，讓澳門的</w:t>
      </w:r>
      <w:r w:rsidR="008B5C66" w:rsidRPr="00E227AE">
        <w:rPr>
          <w:rFonts w:asciiTheme="majorEastAsia" w:eastAsiaTheme="majorEastAsia" w:hAnsiTheme="majorEastAsia" w:hint="eastAsia"/>
          <w:sz w:val="22"/>
        </w:rPr>
        <w:t>養生及</w:t>
      </w:r>
      <w:r w:rsidR="0014627E" w:rsidRPr="00E227AE">
        <w:rPr>
          <w:rFonts w:asciiTheme="majorEastAsia" w:eastAsiaTheme="majorEastAsia" w:hAnsiTheme="majorEastAsia" w:hint="eastAsia"/>
          <w:sz w:val="22"/>
        </w:rPr>
        <w:t>武術愛好者有一個平台相互交流切磋和觀摩學習，</w:t>
      </w:r>
      <w:r w:rsidR="008B5C66" w:rsidRPr="00E227AE">
        <w:rPr>
          <w:rFonts w:asciiTheme="majorEastAsia" w:eastAsiaTheme="majorEastAsia" w:hAnsiTheme="majorEastAsia" w:hint="eastAsia"/>
          <w:sz w:val="22"/>
        </w:rPr>
        <w:t>以期</w:t>
      </w:r>
      <w:r w:rsidR="0014627E" w:rsidRPr="00E227AE">
        <w:rPr>
          <w:rFonts w:asciiTheme="majorEastAsia" w:eastAsiaTheme="majorEastAsia" w:hAnsiTheme="majorEastAsia" w:hint="eastAsia"/>
          <w:sz w:val="22"/>
        </w:rPr>
        <w:t>市民大眾</w:t>
      </w:r>
      <w:r w:rsidR="008B5C66" w:rsidRPr="00E227AE">
        <w:rPr>
          <w:rFonts w:asciiTheme="majorEastAsia" w:eastAsiaTheme="majorEastAsia" w:hAnsiTheme="majorEastAsia" w:hint="eastAsia"/>
          <w:sz w:val="22"/>
        </w:rPr>
        <w:t>接觸更多的</w:t>
      </w:r>
      <w:proofErr w:type="gramStart"/>
      <w:r w:rsidR="008B5C66" w:rsidRPr="00E227AE">
        <w:rPr>
          <w:rFonts w:asciiTheme="majorEastAsia" w:eastAsiaTheme="majorEastAsia" w:hAnsiTheme="majorEastAsia" w:hint="eastAsia"/>
          <w:sz w:val="22"/>
        </w:rPr>
        <w:t>道家丹道養生</w:t>
      </w:r>
      <w:proofErr w:type="gramEnd"/>
      <w:r w:rsidR="008B5C66" w:rsidRPr="00E227AE">
        <w:rPr>
          <w:rFonts w:asciiTheme="majorEastAsia" w:eastAsiaTheme="majorEastAsia" w:hAnsiTheme="majorEastAsia" w:hint="eastAsia"/>
          <w:sz w:val="22"/>
        </w:rPr>
        <w:t>知識</w:t>
      </w:r>
      <w:r w:rsidR="0014627E" w:rsidRPr="00E227AE">
        <w:rPr>
          <w:rFonts w:asciiTheme="majorEastAsia" w:eastAsiaTheme="majorEastAsia" w:hAnsiTheme="majorEastAsia" w:hint="eastAsia"/>
          <w:sz w:val="22"/>
        </w:rPr>
        <w:t>，將武術養生這種概念及傳統文化融入生活當中。並</w:t>
      </w:r>
      <w:r w:rsidR="0014627E" w:rsidRPr="00E227AE">
        <w:rPr>
          <w:rFonts w:asciiTheme="majorEastAsia" w:eastAsiaTheme="majorEastAsia" w:hAnsiTheme="majorEastAsia" w:cs="華康香港標準楷書" w:hint="eastAsia"/>
          <w:sz w:val="22"/>
        </w:rPr>
        <w:t>希望</w:t>
      </w:r>
      <w:r w:rsidR="008B5C66" w:rsidRPr="00E227AE">
        <w:rPr>
          <w:rFonts w:asciiTheme="majorEastAsia" w:eastAsiaTheme="majorEastAsia" w:hAnsiTheme="majorEastAsia" w:cs="華康香港標準楷書" w:hint="eastAsia"/>
          <w:sz w:val="22"/>
        </w:rPr>
        <w:t>此交流平台</w:t>
      </w:r>
      <w:r w:rsidR="0014627E" w:rsidRPr="00E227AE">
        <w:rPr>
          <w:rFonts w:asciiTheme="majorEastAsia" w:eastAsiaTheme="majorEastAsia" w:hAnsiTheme="majorEastAsia" w:cs="華康香港標準楷書" w:hint="eastAsia"/>
          <w:sz w:val="22"/>
        </w:rPr>
        <w:t>讓中國傳統武術在保存技擊真諦的同時，能夠和諧地融合道家的養生傳統文化，以更全面、更有效率的方式走向世界。</w:t>
      </w:r>
    </w:p>
    <w:p w:rsidR="0014627E" w:rsidRPr="00E227AE" w:rsidRDefault="0014627E" w:rsidP="009C4413">
      <w:pPr>
        <w:pStyle w:val="a4"/>
        <w:contextualSpacing/>
        <w:jc w:val="both"/>
        <w:rPr>
          <w:rFonts w:asciiTheme="majorEastAsia" w:eastAsiaTheme="majorEastAsia" w:hAnsiTheme="majorEastAsia"/>
          <w:sz w:val="22"/>
        </w:rPr>
      </w:pPr>
    </w:p>
    <w:p w:rsidR="00851D4A" w:rsidRPr="00E227AE" w:rsidRDefault="0014627E" w:rsidP="0014627E">
      <w:pPr>
        <w:pStyle w:val="a4"/>
        <w:ind w:firstLine="480"/>
        <w:contextualSpacing/>
        <w:jc w:val="both"/>
        <w:rPr>
          <w:rFonts w:asciiTheme="majorEastAsia" w:eastAsiaTheme="majorEastAsia" w:hAnsiTheme="majorEastAsia"/>
          <w:sz w:val="22"/>
        </w:rPr>
      </w:pPr>
      <w:proofErr w:type="gramStart"/>
      <w:r w:rsidRPr="00E227AE">
        <w:rPr>
          <w:rFonts w:asciiTheme="majorEastAsia" w:eastAsiaTheme="majorEastAsia" w:hAnsiTheme="majorEastAsia" w:hint="eastAsia"/>
          <w:sz w:val="22"/>
        </w:rPr>
        <w:t>主辨單位</w:t>
      </w:r>
      <w:proofErr w:type="gramEnd"/>
      <w:r w:rsidR="002A0316" w:rsidRPr="00E227AE">
        <w:rPr>
          <w:rFonts w:asciiTheme="majorEastAsia" w:eastAsiaTheme="majorEastAsia" w:hAnsiTheme="majorEastAsia" w:hint="eastAsia"/>
          <w:sz w:val="22"/>
        </w:rPr>
        <w:t>將邀請李德印、</w:t>
      </w:r>
      <w:proofErr w:type="gramStart"/>
      <w:r w:rsidR="002A0316" w:rsidRPr="00E227AE">
        <w:rPr>
          <w:rFonts w:asciiTheme="majorEastAsia" w:eastAsiaTheme="majorEastAsia" w:hAnsiTheme="majorEastAsia" w:hint="eastAsia"/>
          <w:sz w:val="22"/>
        </w:rPr>
        <w:t>席春生</w:t>
      </w:r>
      <w:proofErr w:type="gramEnd"/>
      <w:r w:rsidR="002A0316" w:rsidRPr="00E227AE">
        <w:rPr>
          <w:rFonts w:asciiTheme="majorEastAsia" w:eastAsiaTheme="majorEastAsia" w:hAnsiTheme="majorEastAsia" w:hint="eastAsia"/>
          <w:sz w:val="22"/>
        </w:rPr>
        <w:t>等老師</w:t>
      </w:r>
      <w:proofErr w:type="gramStart"/>
      <w:r w:rsidR="002A0316" w:rsidRPr="00E227AE">
        <w:rPr>
          <w:rFonts w:asciiTheme="majorEastAsia" w:eastAsiaTheme="majorEastAsia" w:hAnsiTheme="majorEastAsia" w:hint="eastAsia"/>
          <w:sz w:val="22"/>
        </w:rPr>
        <w:t>來澳</w:t>
      </w:r>
      <w:r w:rsidR="00B01830" w:rsidRPr="00E227AE">
        <w:rPr>
          <w:rFonts w:asciiTheme="majorEastAsia" w:eastAsiaTheme="majorEastAsia" w:hAnsiTheme="majorEastAsia" w:hint="eastAsia"/>
          <w:sz w:val="22"/>
        </w:rPr>
        <w:t>主</w:t>
      </w:r>
      <w:r w:rsidR="002A0316" w:rsidRPr="00E227AE">
        <w:rPr>
          <w:rFonts w:asciiTheme="majorEastAsia" w:eastAsiaTheme="majorEastAsia" w:hAnsiTheme="majorEastAsia" w:hint="eastAsia"/>
          <w:sz w:val="22"/>
        </w:rPr>
        <w:t>導</w:t>
      </w:r>
      <w:r w:rsidR="00B01830" w:rsidRPr="00E227AE">
        <w:rPr>
          <w:rFonts w:asciiTheme="majorEastAsia" w:eastAsiaTheme="majorEastAsia" w:hAnsiTheme="majorEastAsia" w:hint="eastAsia"/>
          <w:sz w:val="22"/>
        </w:rPr>
        <w:t>論</w:t>
      </w:r>
      <w:proofErr w:type="gramEnd"/>
      <w:r w:rsidR="00B01830" w:rsidRPr="00E227AE">
        <w:rPr>
          <w:rFonts w:asciiTheme="majorEastAsia" w:eastAsiaTheme="majorEastAsia" w:hAnsiTheme="majorEastAsia" w:hint="eastAsia"/>
          <w:sz w:val="22"/>
        </w:rPr>
        <w:t>道大會，</w:t>
      </w:r>
      <w:r w:rsidRPr="00E227AE">
        <w:rPr>
          <w:rFonts w:asciiTheme="majorEastAsia" w:eastAsiaTheme="majorEastAsia" w:hAnsiTheme="majorEastAsia" w:hint="eastAsia"/>
          <w:sz w:val="22"/>
        </w:rPr>
        <w:t>歡迎</w:t>
      </w:r>
      <w:r w:rsidR="00851D4A" w:rsidRPr="00E227AE">
        <w:rPr>
          <w:rFonts w:asciiTheme="majorEastAsia" w:eastAsiaTheme="majorEastAsia" w:hAnsiTheme="majorEastAsia" w:hint="eastAsia"/>
          <w:sz w:val="22"/>
        </w:rPr>
        <w:t>來自世界各地的同道前來參與</w:t>
      </w:r>
      <w:r w:rsidR="009E45C3" w:rsidRPr="00E227AE">
        <w:rPr>
          <w:rFonts w:asciiTheme="majorEastAsia" w:eastAsiaTheme="majorEastAsia" w:hAnsiTheme="majorEastAsia" w:hint="eastAsia"/>
          <w:sz w:val="22"/>
        </w:rPr>
        <w:t>論壇</w:t>
      </w:r>
      <w:r w:rsidR="00851D4A" w:rsidRPr="00E227AE">
        <w:rPr>
          <w:rFonts w:asciiTheme="majorEastAsia" w:eastAsiaTheme="majorEastAsia" w:hAnsiTheme="majorEastAsia" w:hint="eastAsia"/>
          <w:sz w:val="22"/>
        </w:rPr>
        <w:t>和</w:t>
      </w:r>
      <w:r w:rsidRPr="00E227AE">
        <w:rPr>
          <w:rFonts w:asciiTheme="majorEastAsia" w:eastAsiaTheme="majorEastAsia" w:hAnsiTheme="majorEastAsia" w:hint="eastAsia"/>
          <w:sz w:val="22"/>
        </w:rPr>
        <w:t>武藝</w:t>
      </w:r>
      <w:r w:rsidR="00851D4A" w:rsidRPr="00E227AE">
        <w:rPr>
          <w:rFonts w:asciiTheme="majorEastAsia" w:eastAsiaTheme="majorEastAsia" w:hAnsiTheme="majorEastAsia" w:hint="eastAsia"/>
          <w:sz w:val="22"/>
        </w:rPr>
        <w:t>比賽</w:t>
      </w:r>
      <w:r w:rsidR="009E45C3" w:rsidRPr="00E227AE">
        <w:rPr>
          <w:rFonts w:asciiTheme="majorEastAsia" w:eastAsiaTheme="majorEastAsia" w:hAnsiTheme="majorEastAsia" w:hint="eastAsia"/>
          <w:sz w:val="22"/>
        </w:rPr>
        <w:t>交流</w:t>
      </w:r>
      <w:r w:rsidR="00851D4A" w:rsidRPr="00E227AE">
        <w:rPr>
          <w:rFonts w:asciiTheme="majorEastAsia" w:eastAsiaTheme="majorEastAsia" w:hAnsiTheme="majorEastAsia" w:hint="eastAsia"/>
          <w:sz w:val="22"/>
        </w:rPr>
        <w:t>，活動舉行期間</w:t>
      </w:r>
      <w:r w:rsidR="004C765E" w:rsidRPr="00E227AE">
        <w:rPr>
          <w:rFonts w:asciiTheme="majorEastAsia" w:eastAsiaTheme="majorEastAsia" w:hAnsiTheme="majorEastAsia" w:hint="eastAsia"/>
          <w:sz w:val="22"/>
        </w:rPr>
        <w:t>亦</w:t>
      </w:r>
      <w:r w:rsidR="00851D4A" w:rsidRPr="00E227AE">
        <w:rPr>
          <w:rFonts w:asciiTheme="majorEastAsia" w:eastAsiaTheme="majorEastAsia" w:hAnsiTheme="majorEastAsia" w:hint="eastAsia"/>
          <w:sz w:val="22"/>
        </w:rPr>
        <w:t>將會安排參加者遊覽澳門的歷史文化城區及</w:t>
      </w:r>
      <w:proofErr w:type="gramStart"/>
      <w:r w:rsidR="00851D4A" w:rsidRPr="00E227AE">
        <w:rPr>
          <w:rFonts w:asciiTheme="majorEastAsia" w:eastAsiaTheme="majorEastAsia" w:hAnsiTheme="majorEastAsia" w:hint="eastAsia"/>
          <w:sz w:val="22"/>
        </w:rPr>
        <w:t>世遺景</w:t>
      </w:r>
      <w:proofErr w:type="gramEnd"/>
      <w:r w:rsidR="00851D4A" w:rsidRPr="00E227AE">
        <w:rPr>
          <w:rFonts w:asciiTheme="majorEastAsia" w:eastAsiaTheme="majorEastAsia" w:hAnsiTheme="majorEastAsia" w:hint="eastAsia"/>
          <w:sz w:val="22"/>
        </w:rPr>
        <w:t>點，</w:t>
      </w:r>
      <w:r w:rsidR="00792B31" w:rsidRPr="00E227AE">
        <w:rPr>
          <w:rFonts w:asciiTheme="majorEastAsia" w:eastAsiaTheme="majorEastAsia" w:hAnsiTheme="majorEastAsia" w:hint="eastAsia"/>
          <w:sz w:val="22"/>
        </w:rPr>
        <w:t>讓來自世界各地的朋友在</w:t>
      </w:r>
      <w:r w:rsidR="00851D4A" w:rsidRPr="00E227AE">
        <w:rPr>
          <w:rFonts w:asciiTheme="majorEastAsia" w:eastAsiaTheme="majorEastAsia" w:hAnsiTheme="majorEastAsia" w:hint="eastAsia"/>
          <w:sz w:val="22"/>
        </w:rPr>
        <w:t>參與活動</w:t>
      </w:r>
      <w:r w:rsidR="009E45C3" w:rsidRPr="00E227AE">
        <w:rPr>
          <w:rFonts w:asciiTheme="majorEastAsia" w:eastAsiaTheme="majorEastAsia" w:hAnsiTheme="majorEastAsia" w:hint="eastAsia"/>
          <w:sz w:val="22"/>
        </w:rPr>
        <w:t>之餘</w:t>
      </w:r>
      <w:r w:rsidR="00851D4A" w:rsidRPr="00E227AE">
        <w:rPr>
          <w:rFonts w:asciiTheme="majorEastAsia" w:eastAsiaTheme="majorEastAsia" w:hAnsiTheme="majorEastAsia" w:hint="eastAsia"/>
          <w:sz w:val="22"/>
        </w:rPr>
        <w:t>還可</w:t>
      </w:r>
      <w:r w:rsidR="004C765E" w:rsidRPr="00E227AE">
        <w:rPr>
          <w:rFonts w:asciiTheme="majorEastAsia" w:eastAsiaTheme="majorEastAsia" w:hAnsiTheme="majorEastAsia" w:hint="eastAsia"/>
          <w:sz w:val="22"/>
        </w:rPr>
        <w:t>細緻</w:t>
      </w:r>
      <w:r w:rsidR="009E45C3" w:rsidRPr="00E227AE">
        <w:rPr>
          <w:rFonts w:asciiTheme="majorEastAsia" w:eastAsiaTheme="majorEastAsia" w:hAnsiTheme="majorEastAsia" w:hint="eastAsia"/>
          <w:sz w:val="22"/>
        </w:rPr>
        <w:t>地</w:t>
      </w:r>
      <w:r w:rsidR="004C765E" w:rsidRPr="00E227AE">
        <w:rPr>
          <w:rFonts w:asciiTheme="majorEastAsia" w:eastAsiaTheme="majorEastAsia" w:hAnsiTheme="majorEastAsia" w:hint="eastAsia"/>
          <w:sz w:val="22"/>
        </w:rPr>
        <w:t>認識</w:t>
      </w:r>
      <w:r w:rsidR="00851D4A" w:rsidRPr="00E227AE">
        <w:rPr>
          <w:rFonts w:asciiTheme="majorEastAsia" w:eastAsiaTheme="majorEastAsia" w:hAnsiTheme="majorEastAsia" w:hint="eastAsia"/>
          <w:sz w:val="22"/>
        </w:rPr>
        <w:t>澳門</w:t>
      </w:r>
      <w:r w:rsidR="004C765E" w:rsidRPr="00E227AE">
        <w:rPr>
          <w:rFonts w:asciiTheme="majorEastAsia" w:eastAsiaTheme="majorEastAsia" w:hAnsiTheme="majorEastAsia" w:hint="eastAsia"/>
          <w:sz w:val="22"/>
        </w:rPr>
        <w:t>，</w:t>
      </w:r>
      <w:r w:rsidR="00792B31" w:rsidRPr="00E227AE">
        <w:rPr>
          <w:rFonts w:asciiTheme="majorEastAsia" w:eastAsiaTheme="majorEastAsia" w:hAnsiTheme="majorEastAsia" w:hint="eastAsia"/>
          <w:sz w:val="22"/>
        </w:rPr>
        <w:t>充分感受澳門獨有的中葡文化交融之魅力</w:t>
      </w:r>
      <w:r w:rsidR="00851D4A" w:rsidRPr="00E227AE">
        <w:rPr>
          <w:rFonts w:asciiTheme="majorEastAsia" w:eastAsiaTheme="majorEastAsia" w:hAnsiTheme="majorEastAsia" w:hint="eastAsia"/>
          <w:sz w:val="22"/>
        </w:rPr>
        <w:t>。</w:t>
      </w:r>
    </w:p>
    <w:p w:rsidR="00D07783" w:rsidRPr="00E227AE" w:rsidRDefault="00D07783" w:rsidP="009C4413">
      <w:pPr>
        <w:pStyle w:val="a4"/>
        <w:contextualSpacing/>
        <w:jc w:val="both"/>
        <w:rPr>
          <w:rFonts w:asciiTheme="majorEastAsia" w:eastAsiaTheme="majorEastAsia" w:hAnsiTheme="majorEastAsia"/>
          <w:b/>
          <w:sz w:val="22"/>
        </w:rPr>
      </w:pPr>
    </w:p>
    <w:p w:rsidR="00851D4A" w:rsidRPr="00E227AE" w:rsidRDefault="00851D4A" w:rsidP="003D498F">
      <w:pPr>
        <w:pStyle w:val="a4"/>
        <w:contextualSpacing/>
        <w:rPr>
          <w:rFonts w:asciiTheme="majorEastAsia" w:eastAsiaTheme="majorEastAsia" w:hAnsiTheme="majorEastAsia"/>
          <w:b/>
          <w:sz w:val="22"/>
        </w:rPr>
      </w:pPr>
      <w:r w:rsidRPr="00E227AE">
        <w:rPr>
          <w:rFonts w:asciiTheme="majorEastAsia" w:eastAsiaTheme="majorEastAsia" w:hAnsiTheme="majorEastAsia" w:hint="eastAsia"/>
          <w:b/>
          <w:sz w:val="22"/>
        </w:rPr>
        <w:t>主辦單位：</w:t>
      </w:r>
      <w:r w:rsidR="00FE7BE4" w:rsidRPr="00E227AE">
        <w:rPr>
          <w:rFonts w:asciiTheme="majorEastAsia" w:eastAsiaTheme="majorEastAsia" w:hAnsiTheme="majorEastAsia" w:hint="eastAsia"/>
          <w:sz w:val="22"/>
        </w:rPr>
        <w:t xml:space="preserve">澳門龍飛武術學會  </w:t>
      </w:r>
      <w:r w:rsidR="00FE7BE4" w:rsidRPr="00E227AE">
        <w:rPr>
          <w:rFonts w:asciiTheme="majorEastAsia" w:eastAsiaTheme="majorEastAsia" w:hAnsiTheme="majorEastAsia" w:cs="華康香港標準楷書" w:hint="eastAsia"/>
          <w:sz w:val="22"/>
        </w:rPr>
        <w:t>澳門道家文化協會</w:t>
      </w:r>
    </w:p>
    <w:p w:rsidR="00851D4A" w:rsidRPr="00E227AE" w:rsidRDefault="00851D4A" w:rsidP="0044692F">
      <w:pPr>
        <w:pStyle w:val="a4"/>
        <w:contextualSpacing/>
        <w:rPr>
          <w:rFonts w:asciiTheme="majorEastAsia" w:eastAsiaTheme="majorEastAsia" w:hAnsiTheme="majorEastAsia"/>
          <w:sz w:val="22"/>
        </w:rPr>
      </w:pPr>
    </w:p>
    <w:p w:rsidR="00851D4A" w:rsidRPr="00E227AE" w:rsidRDefault="00851D4A" w:rsidP="003D498F">
      <w:pPr>
        <w:pStyle w:val="a4"/>
        <w:contextualSpacing/>
        <w:rPr>
          <w:rFonts w:asciiTheme="majorEastAsia" w:eastAsiaTheme="majorEastAsia" w:hAnsiTheme="majorEastAsia"/>
          <w:b/>
          <w:sz w:val="22"/>
        </w:rPr>
      </w:pPr>
      <w:r w:rsidRPr="00E227AE">
        <w:rPr>
          <w:rFonts w:asciiTheme="majorEastAsia" w:eastAsiaTheme="majorEastAsia" w:hAnsiTheme="majorEastAsia" w:hint="eastAsia"/>
          <w:b/>
          <w:sz w:val="22"/>
        </w:rPr>
        <w:t>協辦單位：</w:t>
      </w:r>
      <w:r w:rsidR="00FE7BE4" w:rsidRPr="00E227AE">
        <w:rPr>
          <w:rFonts w:asciiTheme="majorEastAsia" w:eastAsiaTheme="majorEastAsia" w:hAnsiTheme="majorEastAsia" w:hint="eastAsia"/>
          <w:sz w:val="22"/>
        </w:rPr>
        <w:t>澳門武術總會，澳門道教協會</w:t>
      </w:r>
    </w:p>
    <w:p w:rsidR="00851D4A" w:rsidRPr="00E227AE" w:rsidRDefault="00851D4A" w:rsidP="0044692F">
      <w:pPr>
        <w:pStyle w:val="a4"/>
        <w:contextualSpacing/>
        <w:rPr>
          <w:rFonts w:asciiTheme="majorEastAsia" w:eastAsiaTheme="majorEastAsia" w:hAnsiTheme="majorEastAsia"/>
          <w:sz w:val="22"/>
        </w:rPr>
      </w:pPr>
    </w:p>
    <w:p w:rsidR="00851D4A" w:rsidRPr="00E227AE" w:rsidRDefault="003D498F" w:rsidP="003D498F">
      <w:pPr>
        <w:pStyle w:val="a4"/>
        <w:contextualSpacing/>
        <w:rPr>
          <w:rFonts w:asciiTheme="majorEastAsia" w:eastAsiaTheme="majorEastAsia" w:hAnsiTheme="majorEastAsia"/>
          <w:sz w:val="22"/>
        </w:rPr>
      </w:pPr>
      <w:r w:rsidRPr="00E227AE">
        <w:rPr>
          <w:rFonts w:asciiTheme="majorEastAsia" w:eastAsiaTheme="majorEastAsia" w:hAnsiTheme="majorEastAsia" w:hint="eastAsia"/>
          <w:b/>
          <w:sz w:val="22"/>
        </w:rPr>
        <w:t>活動內容</w:t>
      </w:r>
      <w:r w:rsidR="00851D4A" w:rsidRPr="00E227AE">
        <w:rPr>
          <w:rFonts w:asciiTheme="majorEastAsia" w:eastAsiaTheme="majorEastAsia" w:hAnsiTheme="majorEastAsia" w:hint="eastAsia"/>
          <w:sz w:val="22"/>
        </w:rPr>
        <w:t>：</w:t>
      </w:r>
    </w:p>
    <w:p w:rsidR="0014627E" w:rsidRPr="00E227AE" w:rsidRDefault="00792B31" w:rsidP="00792B31">
      <w:pPr>
        <w:pStyle w:val="a4"/>
        <w:contextualSpacing/>
        <w:rPr>
          <w:rFonts w:asciiTheme="majorEastAsia" w:eastAsiaTheme="majorEastAsia" w:hAnsiTheme="majorEastAsia"/>
          <w:sz w:val="22"/>
        </w:rPr>
      </w:pPr>
      <w:r w:rsidRPr="00E227AE">
        <w:rPr>
          <w:rFonts w:asciiTheme="majorEastAsia" w:eastAsiaTheme="majorEastAsia" w:hAnsiTheme="majorEastAsia" w:hint="eastAsia"/>
          <w:sz w:val="22"/>
        </w:rPr>
        <w:t xml:space="preserve">　　</w:t>
      </w:r>
    </w:p>
    <w:p w:rsidR="002B3698" w:rsidRPr="00E227AE" w:rsidRDefault="00D07783" w:rsidP="003B24A4">
      <w:pPr>
        <w:pStyle w:val="a4"/>
        <w:numPr>
          <w:ilvl w:val="0"/>
          <w:numId w:val="8"/>
        </w:numPr>
        <w:contextualSpacing/>
        <w:rPr>
          <w:rFonts w:asciiTheme="majorEastAsia" w:eastAsiaTheme="majorEastAsia" w:hAnsiTheme="majorEastAsia"/>
          <w:sz w:val="22"/>
        </w:rPr>
      </w:pPr>
      <w:proofErr w:type="gramStart"/>
      <w:r w:rsidRPr="00E227AE">
        <w:rPr>
          <w:rFonts w:asciiTheme="majorEastAsia" w:eastAsiaTheme="majorEastAsia" w:hAnsiTheme="majorEastAsia" w:hint="eastAsia"/>
          <w:b/>
          <w:sz w:val="22"/>
        </w:rPr>
        <w:t>千峰論壇</w:t>
      </w:r>
      <w:proofErr w:type="gramEnd"/>
    </w:p>
    <w:p w:rsidR="00851D4A" w:rsidRPr="00E227AE" w:rsidRDefault="00851D4A" w:rsidP="0045039C">
      <w:pPr>
        <w:pStyle w:val="a4"/>
        <w:ind w:leftChars="199" w:left="991" w:hanging="513"/>
        <w:contextualSpacing/>
        <w:rPr>
          <w:rFonts w:asciiTheme="majorEastAsia" w:eastAsiaTheme="majorEastAsia" w:hAnsiTheme="majorEastAsia"/>
          <w:sz w:val="22"/>
        </w:rPr>
      </w:pPr>
      <w:proofErr w:type="gramStart"/>
      <w:r w:rsidRPr="00E227AE">
        <w:rPr>
          <w:rFonts w:asciiTheme="majorEastAsia" w:eastAsiaTheme="majorEastAsia" w:hAnsiTheme="majorEastAsia" w:hint="eastAsia"/>
          <w:sz w:val="22"/>
        </w:rPr>
        <w:t>──</w:t>
      </w:r>
      <w:proofErr w:type="gramEnd"/>
      <w:r w:rsidR="00E13150" w:rsidRPr="00E227AE">
        <w:rPr>
          <w:rFonts w:asciiTheme="majorEastAsia" w:eastAsiaTheme="majorEastAsia" w:hAnsiTheme="majorEastAsia" w:hint="eastAsia"/>
          <w:sz w:val="22"/>
        </w:rPr>
        <w:t>邀請各地研究道家</w:t>
      </w:r>
      <w:r w:rsidR="0095783A" w:rsidRPr="00E227AE">
        <w:rPr>
          <w:rFonts w:asciiTheme="majorEastAsia" w:eastAsiaTheme="majorEastAsia" w:hAnsiTheme="majorEastAsia" w:hint="eastAsia"/>
          <w:sz w:val="22"/>
        </w:rPr>
        <w:t>修練</w:t>
      </w:r>
      <w:r w:rsidR="00E13150" w:rsidRPr="00E227AE">
        <w:rPr>
          <w:rFonts w:asciiTheme="majorEastAsia" w:eastAsiaTheme="majorEastAsia" w:hAnsiTheme="majorEastAsia" w:hint="eastAsia"/>
          <w:sz w:val="22"/>
        </w:rPr>
        <w:t>功法，</w:t>
      </w:r>
      <w:r w:rsidR="0095783A" w:rsidRPr="00E227AE">
        <w:rPr>
          <w:rFonts w:asciiTheme="majorEastAsia" w:eastAsiaTheme="majorEastAsia" w:hAnsiTheme="majorEastAsia" w:hint="eastAsia"/>
          <w:sz w:val="22"/>
        </w:rPr>
        <w:t>傳統</w:t>
      </w:r>
      <w:r w:rsidR="00E13150" w:rsidRPr="00E227AE">
        <w:rPr>
          <w:rFonts w:asciiTheme="majorEastAsia" w:eastAsiaTheme="majorEastAsia" w:hAnsiTheme="majorEastAsia" w:hint="eastAsia"/>
          <w:sz w:val="22"/>
        </w:rPr>
        <w:t>武術養生有成的專家學者專題講解</w:t>
      </w:r>
      <w:proofErr w:type="gramStart"/>
      <w:r w:rsidRPr="00E227AE">
        <w:rPr>
          <w:rFonts w:asciiTheme="majorEastAsia" w:eastAsiaTheme="majorEastAsia" w:hAnsiTheme="majorEastAsia" w:hint="eastAsia"/>
          <w:sz w:val="22"/>
        </w:rPr>
        <w:t>道家</w:t>
      </w:r>
      <w:r w:rsidR="009C4413" w:rsidRPr="00E227AE">
        <w:rPr>
          <w:rFonts w:asciiTheme="majorEastAsia" w:eastAsiaTheme="majorEastAsia" w:hAnsiTheme="majorEastAsia" w:hint="eastAsia"/>
          <w:sz w:val="22"/>
        </w:rPr>
        <w:t>內丹</w:t>
      </w:r>
      <w:r w:rsidRPr="00E227AE">
        <w:rPr>
          <w:rFonts w:asciiTheme="majorEastAsia" w:eastAsiaTheme="majorEastAsia" w:hAnsiTheme="majorEastAsia" w:hint="eastAsia"/>
          <w:sz w:val="22"/>
        </w:rPr>
        <w:t>功</w:t>
      </w:r>
      <w:proofErr w:type="gramEnd"/>
      <w:r w:rsidRPr="00E227AE">
        <w:rPr>
          <w:rFonts w:asciiTheme="majorEastAsia" w:eastAsiaTheme="majorEastAsia" w:hAnsiTheme="majorEastAsia" w:hint="eastAsia"/>
          <w:sz w:val="22"/>
        </w:rPr>
        <w:t>法</w:t>
      </w:r>
      <w:r w:rsidR="005563B7" w:rsidRPr="00E227AE">
        <w:rPr>
          <w:rFonts w:asciiTheme="majorEastAsia" w:eastAsiaTheme="majorEastAsia" w:hAnsiTheme="majorEastAsia" w:hint="eastAsia"/>
          <w:sz w:val="22"/>
        </w:rPr>
        <w:t>及其流派傳承</w:t>
      </w:r>
      <w:r w:rsidR="0095783A" w:rsidRPr="00E227AE">
        <w:rPr>
          <w:rFonts w:asciiTheme="majorEastAsia" w:eastAsiaTheme="majorEastAsia" w:hAnsiTheme="majorEastAsia" w:hint="eastAsia"/>
          <w:sz w:val="22"/>
        </w:rPr>
        <w:t>、</w:t>
      </w:r>
      <w:r w:rsidR="0008372B" w:rsidRPr="00E227AE">
        <w:rPr>
          <w:rFonts w:asciiTheme="majorEastAsia" w:eastAsiaTheme="majorEastAsia" w:hAnsiTheme="majorEastAsia" w:hint="eastAsia"/>
          <w:sz w:val="22"/>
        </w:rPr>
        <w:t>道家修行與當今社會、武術內外功法與道家</w:t>
      </w:r>
      <w:proofErr w:type="gramStart"/>
      <w:r w:rsidR="0008372B" w:rsidRPr="00E227AE">
        <w:rPr>
          <w:rFonts w:asciiTheme="majorEastAsia" w:eastAsiaTheme="majorEastAsia" w:hAnsiTheme="majorEastAsia" w:hint="eastAsia"/>
          <w:sz w:val="22"/>
        </w:rPr>
        <w:t>丹道功</w:t>
      </w:r>
      <w:proofErr w:type="gramEnd"/>
      <w:r w:rsidR="0008372B" w:rsidRPr="00E227AE">
        <w:rPr>
          <w:rFonts w:asciiTheme="majorEastAsia" w:eastAsiaTheme="majorEastAsia" w:hAnsiTheme="majorEastAsia" w:hint="eastAsia"/>
          <w:sz w:val="22"/>
        </w:rPr>
        <w:t>法的異同、</w:t>
      </w:r>
      <w:r w:rsidR="009C4413" w:rsidRPr="00E227AE">
        <w:rPr>
          <w:rFonts w:asciiTheme="majorEastAsia" w:eastAsiaTheme="majorEastAsia" w:hAnsiTheme="majorEastAsia" w:hint="eastAsia"/>
          <w:sz w:val="22"/>
        </w:rPr>
        <w:t>傳統</w:t>
      </w:r>
      <w:r w:rsidRPr="00E227AE">
        <w:rPr>
          <w:rFonts w:asciiTheme="majorEastAsia" w:eastAsiaTheme="majorEastAsia" w:hAnsiTheme="majorEastAsia" w:hint="eastAsia"/>
          <w:sz w:val="22"/>
        </w:rPr>
        <w:t>武術與養生</w:t>
      </w:r>
      <w:r w:rsidR="0008372B" w:rsidRPr="00E227AE">
        <w:rPr>
          <w:rFonts w:asciiTheme="majorEastAsia" w:eastAsiaTheme="majorEastAsia" w:hAnsiTheme="majorEastAsia" w:hint="eastAsia"/>
          <w:sz w:val="22"/>
        </w:rPr>
        <w:t>、</w:t>
      </w:r>
      <w:r w:rsidR="004F407E" w:rsidRPr="00E227AE">
        <w:rPr>
          <w:rFonts w:asciiTheme="majorEastAsia" w:eastAsiaTheme="majorEastAsia" w:hAnsiTheme="majorEastAsia" w:hint="eastAsia"/>
          <w:sz w:val="22"/>
        </w:rPr>
        <w:t>傳統武術的技撃技藝傳承，</w:t>
      </w:r>
      <w:r w:rsidR="00FE771D" w:rsidRPr="00E227AE">
        <w:rPr>
          <w:rFonts w:asciiTheme="majorEastAsia" w:eastAsiaTheme="majorEastAsia" w:hAnsiTheme="majorEastAsia" w:hint="eastAsia"/>
          <w:sz w:val="22"/>
        </w:rPr>
        <w:t>關於中央國術館系統</w:t>
      </w:r>
      <w:r w:rsidR="0008372B" w:rsidRPr="00E227AE">
        <w:rPr>
          <w:rFonts w:asciiTheme="majorEastAsia" w:eastAsiaTheme="majorEastAsia" w:hAnsiTheme="majorEastAsia" w:hint="eastAsia"/>
          <w:sz w:val="22"/>
        </w:rPr>
        <w:t>及國考</w:t>
      </w:r>
      <w:r w:rsidR="00FE771D" w:rsidRPr="00E227AE">
        <w:rPr>
          <w:rFonts w:asciiTheme="majorEastAsia" w:eastAsiaTheme="majorEastAsia" w:hAnsiTheme="majorEastAsia" w:hint="eastAsia"/>
          <w:sz w:val="22"/>
        </w:rPr>
        <w:t>的歷史研究，</w:t>
      </w:r>
      <w:r w:rsidR="004F407E" w:rsidRPr="00E227AE">
        <w:rPr>
          <w:rFonts w:asciiTheme="majorEastAsia" w:eastAsiaTheme="majorEastAsia" w:hAnsiTheme="majorEastAsia" w:hint="eastAsia"/>
          <w:sz w:val="22"/>
        </w:rPr>
        <w:t>由非物質文化遺產</w:t>
      </w:r>
      <w:r w:rsidR="0008372B" w:rsidRPr="00E227AE">
        <w:rPr>
          <w:rFonts w:asciiTheme="majorEastAsia" w:eastAsiaTheme="majorEastAsia" w:hAnsiTheme="majorEastAsia" w:hint="eastAsia"/>
          <w:sz w:val="22"/>
        </w:rPr>
        <w:t>項目</w:t>
      </w:r>
      <w:r w:rsidR="004F407E" w:rsidRPr="00E227AE">
        <w:rPr>
          <w:rFonts w:asciiTheme="majorEastAsia" w:eastAsiaTheme="majorEastAsia" w:hAnsiTheme="majorEastAsia" w:hint="eastAsia"/>
          <w:sz w:val="22"/>
        </w:rPr>
        <w:t>等構成的文化軟實力如</w:t>
      </w:r>
      <w:r w:rsidR="005563B7" w:rsidRPr="00E227AE">
        <w:rPr>
          <w:rFonts w:asciiTheme="majorEastAsia" w:eastAsiaTheme="majorEastAsia" w:hAnsiTheme="majorEastAsia" w:hint="eastAsia"/>
          <w:sz w:val="22"/>
        </w:rPr>
        <w:t>何</w:t>
      </w:r>
      <w:r w:rsidR="004F407E" w:rsidRPr="00E227AE">
        <w:rPr>
          <w:rFonts w:asciiTheme="majorEastAsia" w:eastAsiaTheme="majorEastAsia" w:hAnsiTheme="majorEastAsia" w:hint="eastAsia"/>
          <w:sz w:val="22"/>
        </w:rPr>
        <w:t>更有效地廣泛傳承等議題發言，</w:t>
      </w:r>
      <w:r w:rsidR="00E13150" w:rsidRPr="00E227AE">
        <w:rPr>
          <w:rFonts w:asciiTheme="majorEastAsia" w:eastAsiaTheme="majorEastAsia" w:hAnsiTheme="majorEastAsia" w:hint="eastAsia"/>
          <w:sz w:val="22"/>
        </w:rPr>
        <w:t>透過</w:t>
      </w:r>
      <w:r w:rsidR="004F407E" w:rsidRPr="00E227AE">
        <w:rPr>
          <w:rFonts w:asciiTheme="majorEastAsia" w:eastAsiaTheme="majorEastAsia" w:hAnsiTheme="majorEastAsia" w:hint="eastAsia"/>
          <w:sz w:val="22"/>
        </w:rPr>
        <w:t>與</w:t>
      </w:r>
      <w:r w:rsidR="00A61D4D" w:rsidRPr="00E227AE">
        <w:rPr>
          <w:rFonts w:asciiTheme="majorEastAsia" w:eastAsiaTheme="majorEastAsia" w:hAnsiTheme="majorEastAsia" w:hint="eastAsia"/>
          <w:sz w:val="22"/>
        </w:rPr>
        <w:t>現場</w:t>
      </w:r>
      <w:r w:rsidR="001A4E07" w:rsidRPr="00E227AE">
        <w:rPr>
          <w:rFonts w:asciiTheme="majorEastAsia" w:eastAsiaTheme="majorEastAsia" w:hAnsiTheme="majorEastAsia" w:hint="eastAsia"/>
          <w:sz w:val="22"/>
        </w:rPr>
        <w:t>聽眾的互動</w:t>
      </w:r>
      <w:r w:rsidR="00E13150" w:rsidRPr="00E227AE">
        <w:rPr>
          <w:rFonts w:asciiTheme="majorEastAsia" w:eastAsiaTheme="majorEastAsia" w:hAnsiTheme="majorEastAsia" w:hint="eastAsia"/>
          <w:sz w:val="22"/>
        </w:rPr>
        <w:t>分享，讓</w:t>
      </w:r>
      <w:r w:rsidR="00A61D4D" w:rsidRPr="00E227AE">
        <w:rPr>
          <w:rFonts w:asciiTheme="majorEastAsia" w:eastAsiaTheme="majorEastAsia" w:hAnsiTheme="majorEastAsia" w:hint="eastAsia"/>
          <w:sz w:val="22"/>
        </w:rPr>
        <w:t>論壇參與者</w:t>
      </w:r>
      <w:r w:rsidR="00E13150" w:rsidRPr="00E227AE">
        <w:rPr>
          <w:rFonts w:asciiTheme="majorEastAsia" w:eastAsiaTheme="majorEastAsia" w:hAnsiTheme="majorEastAsia" w:hint="eastAsia"/>
          <w:sz w:val="22"/>
        </w:rPr>
        <w:t>都能各有體會和</w:t>
      </w:r>
      <w:r w:rsidR="005563B7" w:rsidRPr="00E227AE">
        <w:rPr>
          <w:rFonts w:asciiTheme="majorEastAsia" w:eastAsiaTheme="majorEastAsia" w:hAnsiTheme="majorEastAsia" w:hint="eastAsia"/>
          <w:sz w:val="22"/>
        </w:rPr>
        <w:t>良好</w:t>
      </w:r>
      <w:r w:rsidR="00E13150" w:rsidRPr="00E227AE">
        <w:rPr>
          <w:rFonts w:asciiTheme="majorEastAsia" w:eastAsiaTheme="majorEastAsia" w:hAnsiTheme="majorEastAsia" w:hint="eastAsia"/>
          <w:sz w:val="22"/>
        </w:rPr>
        <w:t>得益。</w:t>
      </w:r>
    </w:p>
    <w:p w:rsidR="004F407E" w:rsidRPr="00E227AE" w:rsidRDefault="004F407E" w:rsidP="0095783A">
      <w:pPr>
        <w:pStyle w:val="a4"/>
        <w:ind w:firstLine="480"/>
        <w:contextualSpacing/>
        <w:rPr>
          <w:rFonts w:asciiTheme="majorEastAsia" w:eastAsiaTheme="majorEastAsia" w:hAnsiTheme="majorEastAsia"/>
          <w:sz w:val="22"/>
        </w:rPr>
      </w:pPr>
    </w:p>
    <w:p w:rsidR="0022371A" w:rsidRPr="00E227AE" w:rsidRDefault="00A61D4D" w:rsidP="0045039C">
      <w:pPr>
        <w:pStyle w:val="a4"/>
        <w:ind w:leftChars="199" w:left="991" w:hanging="513"/>
        <w:contextualSpacing/>
        <w:rPr>
          <w:rFonts w:asciiTheme="majorEastAsia" w:eastAsiaTheme="majorEastAsia" w:hAnsiTheme="majorEastAsia"/>
          <w:sz w:val="22"/>
        </w:rPr>
      </w:pPr>
      <w:proofErr w:type="gramStart"/>
      <w:r w:rsidRPr="00E227AE">
        <w:rPr>
          <w:rFonts w:asciiTheme="majorEastAsia" w:eastAsiaTheme="majorEastAsia" w:hAnsiTheme="majorEastAsia" w:hint="eastAsia"/>
          <w:sz w:val="22"/>
        </w:rPr>
        <w:t>──</w:t>
      </w:r>
      <w:proofErr w:type="gramEnd"/>
      <w:r w:rsidR="003A6C01" w:rsidRPr="00E227AE">
        <w:rPr>
          <w:rFonts w:asciiTheme="majorEastAsia" w:eastAsiaTheme="majorEastAsia" w:hAnsiTheme="majorEastAsia" w:hint="eastAsia"/>
          <w:sz w:val="22"/>
        </w:rPr>
        <w:t>歡迎未能來澳出席論壇的專家學者</w:t>
      </w:r>
      <w:proofErr w:type="gramStart"/>
      <w:r w:rsidR="003A6C01" w:rsidRPr="00E227AE">
        <w:rPr>
          <w:rFonts w:asciiTheme="majorEastAsia" w:eastAsiaTheme="majorEastAsia" w:hAnsiTheme="majorEastAsia" w:hint="eastAsia"/>
          <w:sz w:val="22"/>
        </w:rPr>
        <w:t>用寄遞論文</w:t>
      </w:r>
      <w:proofErr w:type="gramEnd"/>
      <w:r w:rsidR="003A6C01" w:rsidRPr="00E227AE">
        <w:rPr>
          <w:rFonts w:asciiTheme="majorEastAsia" w:eastAsiaTheme="majorEastAsia" w:hAnsiTheme="majorEastAsia" w:hint="eastAsia"/>
          <w:sz w:val="22"/>
        </w:rPr>
        <w:t>的方式參與，無論該研究成果或心得體會是否已公開發表，請在2016年10月1日前發送到電子郵箱：</w:t>
      </w:r>
      <w:hyperlink r:id="rId8" w:history="1">
        <w:r w:rsidR="004F407E" w:rsidRPr="00E227AE">
          <w:rPr>
            <w:rStyle w:val="a9"/>
            <w:rFonts w:asciiTheme="majorEastAsia" w:eastAsiaTheme="majorEastAsia" w:hAnsiTheme="majorEastAsia" w:hint="eastAsia"/>
            <w:sz w:val="22"/>
          </w:rPr>
          <w:t>longfeiwushu@hotmail.com</w:t>
        </w:r>
      </w:hyperlink>
    </w:p>
    <w:p w:rsidR="004F407E" w:rsidRPr="00E227AE" w:rsidRDefault="004F407E" w:rsidP="0095783A">
      <w:pPr>
        <w:pStyle w:val="a4"/>
        <w:ind w:firstLine="480"/>
        <w:contextualSpacing/>
        <w:rPr>
          <w:rFonts w:asciiTheme="majorEastAsia" w:eastAsiaTheme="majorEastAsia" w:hAnsiTheme="majorEastAsia"/>
          <w:sz w:val="22"/>
        </w:rPr>
      </w:pPr>
    </w:p>
    <w:p w:rsidR="004F102D" w:rsidRDefault="00112826" w:rsidP="00E227AE">
      <w:pPr>
        <w:pStyle w:val="a4"/>
        <w:ind w:leftChars="177" w:left="425"/>
        <w:contextualSpacing/>
        <w:rPr>
          <w:rFonts w:asciiTheme="majorEastAsia" w:eastAsiaTheme="majorEastAsia" w:hAnsiTheme="majorEastAsia" w:hint="eastAsia"/>
          <w:sz w:val="22"/>
        </w:rPr>
      </w:pPr>
      <w:r w:rsidRPr="00E227AE">
        <w:rPr>
          <w:rFonts w:asciiTheme="majorEastAsia" w:eastAsiaTheme="majorEastAsia" w:hAnsiTheme="majorEastAsia" w:hint="eastAsia"/>
          <w:sz w:val="22"/>
        </w:rPr>
        <w:t>論壇上的發言</w:t>
      </w:r>
      <w:proofErr w:type="gramStart"/>
      <w:r w:rsidRPr="00E227AE">
        <w:rPr>
          <w:rFonts w:asciiTheme="majorEastAsia" w:eastAsiaTheme="majorEastAsia" w:hAnsiTheme="majorEastAsia" w:hint="eastAsia"/>
          <w:sz w:val="22"/>
        </w:rPr>
        <w:t>及解答</w:t>
      </w:r>
      <w:proofErr w:type="gramEnd"/>
      <w:r w:rsidR="003A6C01" w:rsidRPr="00E227AE">
        <w:rPr>
          <w:rFonts w:asciiTheme="majorEastAsia" w:eastAsiaTheme="majorEastAsia" w:hAnsiTheme="majorEastAsia" w:hint="eastAsia"/>
          <w:sz w:val="22"/>
        </w:rPr>
        <w:t>亦</w:t>
      </w:r>
      <w:r w:rsidRPr="00E227AE">
        <w:rPr>
          <w:rFonts w:asciiTheme="majorEastAsia" w:eastAsiaTheme="majorEastAsia" w:hAnsiTheme="majorEastAsia" w:hint="eastAsia"/>
          <w:sz w:val="22"/>
        </w:rPr>
        <w:t>將整理出文字記錄，連同參與論文交流的文章在</w:t>
      </w:r>
      <w:r w:rsidR="00931E75" w:rsidRPr="00E227AE">
        <w:rPr>
          <w:rFonts w:asciiTheme="majorEastAsia" w:eastAsiaTheme="majorEastAsia" w:hAnsiTheme="majorEastAsia" w:hint="eastAsia"/>
          <w:sz w:val="22"/>
        </w:rPr>
        <w:t>活動過後刊登在《龍飛學刊》中，鼓勵學術研究，以利後續的交流。</w:t>
      </w:r>
    </w:p>
    <w:p w:rsidR="00E227AE" w:rsidRDefault="00E227AE" w:rsidP="00E227AE">
      <w:pPr>
        <w:pStyle w:val="a4"/>
        <w:ind w:leftChars="177" w:left="425"/>
        <w:contextualSpacing/>
        <w:rPr>
          <w:rFonts w:asciiTheme="majorEastAsia" w:eastAsiaTheme="majorEastAsia" w:hAnsiTheme="majorEastAsia" w:hint="eastAsia"/>
          <w:sz w:val="22"/>
        </w:rPr>
      </w:pPr>
    </w:p>
    <w:p w:rsidR="00E227AE" w:rsidRPr="00E227AE" w:rsidRDefault="00E227AE" w:rsidP="00E227AE">
      <w:pPr>
        <w:pStyle w:val="a4"/>
        <w:ind w:leftChars="177" w:left="425"/>
        <w:contextualSpacing/>
        <w:rPr>
          <w:rFonts w:asciiTheme="majorEastAsia" w:eastAsiaTheme="majorEastAsia" w:hAnsiTheme="majorEastAsia"/>
          <w:sz w:val="22"/>
        </w:rPr>
      </w:pPr>
    </w:p>
    <w:p w:rsidR="00896445" w:rsidRPr="00E227AE" w:rsidRDefault="00D07783" w:rsidP="00980D8F">
      <w:pPr>
        <w:pStyle w:val="a4"/>
        <w:numPr>
          <w:ilvl w:val="0"/>
          <w:numId w:val="8"/>
        </w:numPr>
        <w:contextualSpacing/>
        <w:rPr>
          <w:rFonts w:asciiTheme="majorEastAsia" w:eastAsiaTheme="majorEastAsia" w:hAnsiTheme="majorEastAsia"/>
          <w:b/>
          <w:sz w:val="22"/>
        </w:rPr>
      </w:pPr>
      <w:r w:rsidRPr="00E227AE">
        <w:rPr>
          <w:rFonts w:asciiTheme="majorEastAsia" w:eastAsiaTheme="majorEastAsia" w:hAnsiTheme="majorEastAsia" w:hint="eastAsia"/>
          <w:b/>
          <w:sz w:val="22"/>
        </w:rPr>
        <w:lastRenderedPageBreak/>
        <w:t>武</w:t>
      </w:r>
      <w:r w:rsidR="00896445" w:rsidRPr="00E227AE">
        <w:rPr>
          <w:rFonts w:asciiTheme="majorEastAsia" w:eastAsiaTheme="majorEastAsia" w:hAnsiTheme="majorEastAsia" w:hint="eastAsia"/>
          <w:b/>
          <w:sz w:val="22"/>
        </w:rPr>
        <w:t>藝展示</w:t>
      </w:r>
    </w:p>
    <w:p w:rsidR="00980D8F" w:rsidRPr="00E227AE" w:rsidRDefault="00A25A48" w:rsidP="00E227AE">
      <w:pPr>
        <w:pStyle w:val="a4"/>
        <w:ind w:left="642" w:firstLineChars="27" w:firstLine="59"/>
        <w:contextualSpacing/>
        <w:rPr>
          <w:rFonts w:asciiTheme="majorEastAsia" w:eastAsiaTheme="majorEastAsia" w:hAnsiTheme="majorEastAsia"/>
          <w:sz w:val="22"/>
        </w:rPr>
      </w:pPr>
      <w:r w:rsidRPr="00E227AE">
        <w:rPr>
          <w:rFonts w:asciiTheme="majorEastAsia" w:eastAsiaTheme="majorEastAsia" w:hAnsiTheme="majorEastAsia" w:hint="eastAsia"/>
          <w:sz w:val="22"/>
        </w:rPr>
        <w:t xml:space="preserve">  </w:t>
      </w:r>
      <w:r w:rsidR="00980D8F" w:rsidRPr="00E227AE">
        <w:rPr>
          <w:rFonts w:asciiTheme="majorEastAsia" w:eastAsiaTheme="majorEastAsia" w:hAnsiTheme="majorEastAsia" w:hint="eastAsia"/>
          <w:sz w:val="22"/>
        </w:rPr>
        <w:t>年齡分組：</w:t>
      </w:r>
    </w:p>
    <w:p w:rsidR="00980D8F" w:rsidRPr="00E227AE" w:rsidRDefault="00980D8F" w:rsidP="00A25A48">
      <w:pPr>
        <w:pStyle w:val="a4"/>
        <w:numPr>
          <w:ilvl w:val="1"/>
          <w:numId w:val="8"/>
        </w:numPr>
        <w:ind w:firstLine="12"/>
        <w:contextualSpacing/>
        <w:rPr>
          <w:rFonts w:asciiTheme="majorEastAsia" w:eastAsiaTheme="majorEastAsia" w:hAnsiTheme="majorEastAsia"/>
          <w:sz w:val="22"/>
        </w:rPr>
      </w:pPr>
      <w:r w:rsidRPr="00E227AE">
        <w:rPr>
          <w:rFonts w:asciiTheme="majorEastAsia" w:eastAsiaTheme="majorEastAsia" w:hAnsiTheme="majorEastAsia" w:hint="eastAsia"/>
          <w:sz w:val="22"/>
        </w:rPr>
        <w:t>少年組</w:t>
      </w:r>
      <w:r w:rsidR="0089112B" w:rsidRPr="00E227AE">
        <w:rPr>
          <w:rFonts w:asciiTheme="majorEastAsia" w:eastAsiaTheme="majorEastAsia" w:hAnsiTheme="majorEastAsia" w:hint="eastAsia"/>
          <w:sz w:val="22"/>
        </w:rPr>
        <w:t>：1999</w:t>
      </w:r>
      <w:r w:rsidR="004075E2" w:rsidRPr="00E227AE">
        <w:rPr>
          <w:rFonts w:asciiTheme="majorEastAsia" w:eastAsiaTheme="majorEastAsia" w:hAnsiTheme="majorEastAsia" w:hint="eastAsia"/>
          <w:sz w:val="22"/>
        </w:rPr>
        <w:t>年</w:t>
      </w:r>
      <w:proofErr w:type="gramStart"/>
      <w:r w:rsidR="004075E2" w:rsidRPr="00E227AE">
        <w:rPr>
          <w:rFonts w:asciiTheme="majorEastAsia" w:eastAsiaTheme="majorEastAsia" w:hAnsiTheme="majorEastAsia"/>
          <w:sz w:val="22"/>
        </w:rPr>
        <w:t>–</w:t>
      </w:r>
      <w:proofErr w:type="gramEnd"/>
      <w:r w:rsidR="0089112B" w:rsidRPr="00E227AE">
        <w:rPr>
          <w:rFonts w:asciiTheme="majorEastAsia" w:eastAsiaTheme="majorEastAsia" w:hAnsiTheme="majorEastAsia" w:hint="eastAsia"/>
          <w:sz w:val="22"/>
        </w:rPr>
        <w:t xml:space="preserve"> 200</w:t>
      </w:r>
      <w:r w:rsidR="004075E2" w:rsidRPr="00E227AE">
        <w:rPr>
          <w:rFonts w:asciiTheme="majorEastAsia" w:eastAsiaTheme="majorEastAsia" w:hAnsiTheme="majorEastAsia" w:hint="eastAsia"/>
          <w:sz w:val="22"/>
        </w:rPr>
        <w:t>5年</w:t>
      </w:r>
      <w:r w:rsidR="0089112B" w:rsidRPr="00E227AE">
        <w:rPr>
          <w:rFonts w:asciiTheme="majorEastAsia" w:eastAsiaTheme="majorEastAsia" w:hAnsiTheme="majorEastAsia" w:hint="eastAsia"/>
          <w:sz w:val="22"/>
        </w:rPr>
        <w:t xml:space="preserve"> </w:t>
      </w:r>
    </w:p>
    <w:p w:rsidR="00980D8F" w:rsidRPr="00E227AE" w:rsidRDefault="00980D8F" w:rsidP="00A25A48">
      <w:pPr>
        <w:pStyle w:val="a4"/>
        <w:numPr>
          <w:ilvl w:val="1"/>
          <w:numId w:val="8"/>
        </w:numPr>
        <w:ind w:firstLine="12"/>
        <w:contextualSpacing/>
        <w:rPr>
          <w:rFonts w:asciiTheme="majorEastAsia" w:eastAsiaTheme="majorEastAsia" w:hAnsiTheme="majorEastAsia"/>
          <w:sz w:val="22"/>
        </w:rPr>
      </w:pPr>
      <w:r w:rsidRPr="00E227AE">
        <w:rPr>
          <w:rFonts w:asciiTheme="majorEastAsia" w:eastAsiaTheme="majorEastAsia" w:hAnsiTheme="majorEastAsia" w:hint="eastAsia"/>
          <w:sz w:val="22"/>
        </w:rPr>
        <w:t>青年組</w:t>
      </w:r>
      <w:r w:rsidR="0089112B" w:rsidRPr="00E227AE">
        <w:rPr>
          <w:rFonts w:asciiTheme="majorEastAsia" w:eastAsiaTheme="majorEastAsia" w:hAnsiTheme="majorEastAsia" w:hint="eastAsia"/>
          <w:sz w:val="22"/>
        </w:rPr>
        <w:t>：1988</w:t>
      </w:r>
      <w:r w:rsidR="004075E2" w:rsidRPr="00E227AE">
        <w:rPr>
          <w:rFonts w:asciiTheme="majorEastAsia" w:eastAsiaTheme="majorEastAsia" w:hAnsiTheme="majorEastAsia" w:hint="eastAsia"/>
          <w:sz w:val="22"/>
        </w:rPr>
        <w:t>年</w:t>
      </w:r>
      <w:proofErr w:type="gramStart"/>
      <w:r w:rsidR="004075E2" w:rsidRPr="00E227AE">
        <w:rPr>
          <w:rFonts w:asciiTheme="majorEastAsia" w:eastAsiaTheme="majorEastAsia" w:hAnsiTheme="majorEastAsia"/>
          <w:sz w:val="22"/>
        </w:rPr>
        <w:t>–</w:t>
      </w:r>
      <w:proofErr w:type="gramEnd"/>
      <w:r w:rsidR="0089112B" w:rsidRPr="00E227AE">
        <w:rPr>
          <w:rFonts w:asciiTheme="majorEastAsia" w:eastAsiaTheme="majorEastAsia" w:hAnsiTheme="majorEastAsia" w:hint="eastAsia"/>
          <w:sz w:val="22"/>
        </w:rPr>
        <w:t xml:space="preserve"> 1998</w:t>
      </w:r>
      <w:r w:rsidR="004075E2" w:rsidRPr="00E227AE">
        <w:rPr>
          <w:rFonts w:asciiTheme="majorEastAsia" w:eastAsiaTheme="majorEastAsia" w:hAnsiTheme="majorEastAsia" w:hint="eastAsia"/>
          <w:sz w:val="22"/>
        </w:rPr>
        <w:t>年</w:t>
      </w:r>
    </w:p>
    <w:p w:rsidR="00980D8F" w:rsidRPr="00E227AE" w:rsidRDefault="00980D8F" w:rsidP="00A25A48">
      <w:pPr>
        <w:pStyle w:val="a4"/>
        <w:numPr>
          <w:ilvl w:val="1"/>
          <w:numId w:val="8"/>
        </w:numPr>
        <w:ind w:firstLine="12"/>
        <w:contextualSpacing/>
        <w:rPr>
          <w:rFonts w:asciiTheme="majorEastAsia" w:eastAsiaTheme="majorEastAsia" w:hAnsiTheme="majorEastAsia"/>
          <w:sz w:val="22"/>
        </w:rPr>
      </w:pPr>
      <w:r w:rsidRPr="00E227AE">
        <w:rPr>
          <w:rFonts w:asciiTheme="majorEastAsia" w:eastAsiaTheme="majorEastAsia" w:hAnsiTheme="majorEastAsia" w:hint="eastAsia"/>
          <w:sz w:val="22"/>
        </w:rPr>
        <w:t>成年組</w:t>
      </w:r>
      <w:r w:rsidR="0089112B" w:rsidRPr="00E227AE">
        <w:rPr>
          <w:rFonts w:asciiTheme="majorEastAsia" w:eastAsiaTheme="majorEastAsia" w:hAnsiTheme="majorEastAsia" w:hint="eastAsia"/>
          <w:sz w:val="22"/>
        </w:rPr>
        <w:t>：19</w:t>
      </w:r>
      <w:r w:rsidR="004075E2" w:rsidRPr="00E227AE">
        <w:rPr>
          <w:rFonts w:asciiTheme="majorEastAsia" w:eastAsiaTheme="majorEastAsia" w:hAnsiTheme="majorEastAsia" w:hint="eastAsia"/>
          <w:sz w:val="22"/>
        </w:rPr>
        <w:t>77年</w:t>
      </w:r>
      <w:proofErr w:type="gramStart"/>
      <w:r w:rsidR="004075E2" w:rsidRPr="00E227AE">
        <w:rPr>
          <w:rFonts w:asciiTheme="majorEastAsia" w:eastAsiaTheme="majorEastAsia" w:hAnsiTheme="majorEastAsia"/>
          <w:sz w:val="22"/>
        </w:rPr>
        <w:t>–</w:t>
      </w:r>
      <w:proofErr w:type="gramEnd"/>
      <w:r w:rsidR="004075E2" w:rsidRPr="00E227AE">
        <w:rPr>
          <w:rFonts w:asciiTheme="majorEastAsia" w:eastAsiaTheme="majorEastAsia" w:hAnsiTheme="majorEastAsia" w:hint="eastAsia"/>
          <w:sz w:val="22"/>
        </w:rPr>
        <w:t xml:space="preserve"> </w:t>
      </w:r>
      <w:r w:rsidR="0089112B" w:rsidRPr="00E227AE">
        <w:rPr>
          <w:rFonts w:asciiTheme="majorEastAsia" w:eastAsiaTheme="majorEastAsia" w:hAnsiTheme="majorEastAsia" w:hint="eastAsia"/>
          <w:sz w:val="22"/>
        </w:rPr>
        <w:t>1987</w:t>
      </w:r>
      <w:r w:rsidR="004075E2" w:rsidRPr="00E227AE">
        <w:rPr>
          <w:rFonts w:asciiTheme="majorEastAsia" w:eastAsiaTheme="majorEastAsia" w:hAnsiTheme="majorEastAsia" w:hint="eastAsia"/>
          <w:sz w:val="22"/>
        </w:rPr>
        <w:t>年</w:t>
      </w:r>
    </w:p>
    <w:p w:rsidR="00980D8F" w:rsidRPr="00E227AE" w:rsidRDefault="0089112B" w:rsidP="00A25A48">
      <w:pPr>
        <w:pStyle w:val="a4"/>
        <w:numPr>
          <w:ilvl w:val="1"/>
          <w:numId w:val="8"/>
        </w:numPr>
        <w:ind w:firstLine="12"/>
        <w:contextualSpacing/>
        <w:rPr>
          <w:rFonts w:asciiTheme="majorEastAsia" w:eastAsiaTheme="majorEastAsia" w:hAnsiTheme="majorEastAsia"/>
          <w:sz w:val="22"/>
        </w:rPr>
      </w:pPr>
      <w:r w:rsidRPr="00E227AE">
        <w:rPr>
          <w:rFonts w:asciiTheme="majorEastAsia" w:eastAsiaTheme="majorEastAsia" w:hAnsiTheme="majorEastAsia" w:hint="eastAsia"/>
          <w:sz w:val="22"/>
        </w:rPr>
        <w:t>壯</w:t>
      </w:r>
      <w:r w:rsidR="00980D8F" w:rsidRPr="00E227AE">
        <w:rPr>
          <w:rFonts w:asciiTheme="majorEastAsia" w:eastAsiaTheme="majorEastAsia" w:hAnsiTheme="majorEastAsia" w:hint="eastAsia"/>
          <w:sz w:val="22"/>
        </w:rPr>
        <w:t>年組</w:t>
      </w:r>
      <w:r w:rsidRPr="00E227AE">
        <w:rPr>
          <w:rFonts w:asciiTheme="majorEastAsia" w:eastAsiaTheme="majorEastAsia" w:hAnsiTheme="majorEastAsia" w:hint="eastAsia"/>
          <w:sz w:val="22"/>
        </w:rPr>
        <w:t>：</w:t>
      </w:r>
      <w:r w:rsidR="004075E2" w:rsidRPr="00E227AE">
        <w:rPr>
          <w:rFonts w:asciiTheme="majorEastAsia" w:eastAsiaTheme="majorEastAsia" w:hAnsiTheme="majorEastAsia" w:hint="eastAsia"/>
          <w:sz w:val="22"/>
        </w:rPr>
        <w:t>1966年</w:t>
      </w:r>
      <w:proofErr w:type="gramStart"/>
      <w:r w:rsidR="004075E2" w:rsidRPr="00E227AE">
        <w:rPr>
          <w:rFonts w:asciiTheme="majorEastAsia" w:eastAsiaTheme="majorEastAsia" w:hAnsiTheme="majorEastAsia"/>
          <w:sz w:val="22"/>
        </w:rPr>
        <w:t>–</w:t>
      </w:r>
      <w:proofErr w:type="gramEnd"/>
      <w:r w:rsidR="004075E2" w:rsidRPr="00E227AE">
        <w:rPr>
          <w:rFonts w:asciiTheme="majorEastAsia" w:eastAsiaTheme="majorEastAsia" w:hAnsiTheme="majorEastAsia" w:hint="eastAsia"/>
          <w:sz w:val="22"/>
        </w:rPr>
        <w:t xml:space="preserve"> 1976年</w:t>
      </w:r>
    </w:p>
    <w:p w:rsidR="00980D8F" w:rsidRPr="00E227AE" w:rsidRDefault="0089112B" w:rsidP="00A25A48">
      <w:pPr>
        <w:pStyle w:val="a4"/>
        <w:numPr>
          <w:ilvl w:val="1"/>
          <w:numId w:val="8"/>
        </w:numPr>
        <w:ind w:firstLine="12"/>
        <w:contextualSpacing/>
        <w:rPr>
          <w:rFonts w:asciiTheme="majorEastAsia" w:eastAsiaTheme="majorEastAsia" w:hAnsiTheme="majorEastAsia"/>
          <w:sz w:val="22"/>
        </w:rPr>
      </w:pPr>
      <w:r w:rsidRPr="00E227AE">
        <w:rPr>
          <w:rFonts w:asciiTheme="majorEastAsia" w:eastAsiaTheme="majorEastAsia" w:hAnsiTheme="majorEastAsia" w:hint="eastAsia"/>
          <w:sz w:val="22"/>
        </w:rPr>
        <w:t>中</w:t>
      </w:r>
      <w:r w:rsidR="00980D8F" w:rsidRPr="00E227AE">
        <w:rPr>
          <w:rFonts w:asciiTheme="majorEastAsia" w:eastAsiaTheme="majorEastAsia" w:hAnsiTheme="majorEastAsia" w:hint="eastAsia"/>
          <w:sz w:val="22"/>
        </w:rPr>
        <w:t>年組</w:t>
      </w:r>
      <w:r w:rsidRPr="00E227AE">
        <w:rPr>
          <w:rFonts w:asciiTheme="majorEastAsia" w:eastAsiaTheme="majorEastAsia" w:hAnsiTheme="majorEastAsia" w:hint="eastAsia"/>
          <w:sz w:val="22"/>
        </w:rPr>
        <w:t>：</w:t>
      </w:r>
      <w:r w:rsidR="004075E2" w:rsidRPr="00E227AE">
        <w:rPr>
          <w:rFonts w:asciiTheme="majorEastAsia" w:eastAsiaTheme="majorEastAsia" w:hAnsiTheme="majorEastAsia" w:hint="eastAsia"/>
          <w:sz w:val="22"/>
        </w:rPr>
        <w:t>1955年</w:t>
      </w:r>
      <w:proofErr w:type="gramStart"/>
      <w:r w:rsidR="004075E2" w:rsidRPr="00E227AE">
        <w:rPr>
          <w:rFonts w:asciiTheme="majorEastAsia" w:eastAsiaTheme="majorEastAsia" w:hAnsiTheme="majorEastAsia"/>
          <w:sz w:val="22"/>
        </w:rPr>
        <w:t>–</w:t>
      </w:r>
      <w:proofErr w:type="gramEnd"/>
      <w:r w:rsidR="004075E2" w:rsidRPr="00E227AE">
        <w:rPr>
          <w:rFonts w:asciiTheme="majorEastAsia" w:eastAsiaTheme="majorEastAsia" w:hAnsiTheme="majorEastAsia" w:hint="eastAsia"/>
          <w:sz w:val="22"/>
        </w:rPr>
        <w:t xml:space="preserve"> 1965年</w:t>
      </w:r>
    </w:p>
    <w:p w:rsidR="0089112B" w:rsidRPr="00E227AE" w:rsidRDefault="0089112B" w:rsidP="00A25A48">
      <w:pPr>
        <w:pStyle w:val="a4"/>
        <w:numPr>
          <w:ilvl w:val="1"/>
          <w:numId w:val="8"/>
        </w:numPr>
        <w:ind w:firstLine="12"/>
        <w:contextualSpacing/>
        <w:rPr>
          <w:rFonts w:asciiTheme="majorEastAsia" w:eastAsiaTheme="majorEastAsia" w:hAnsiTheme="majorEastAsia"/>
          <w:sz w:val="22"/>
        </w:rPr>
      </w:pPr>
      <w:proofErr w:type="gramStart"/>
      <w:r w:rsidRPr="00E227AE">
        <w:rPr>
          <w:rFonts w:asciiTheme="majorEastAsia" w:eastAsiaTheme="majorEastAsia" w:hAnsiTheme="majorEastAsia" w:hint="eastAsia"/>
          <w:sz w:val="22"/>
        </w:rPr>
        <w:t>耆英組</w:t>
      </w:r>
      <w:proofErr w:type="gramEnd"/>
      <w:r w:rsidRPr="00E227AE">
        <w:rPr>
          <w:rFonts w:asciiTheme="majorEastAsia" w:eastAsiaTheme="majorEastAsia" w:hAnsiTheme="majorEastAsia" w:hint="eastAsia"/>
          <w:sz w:val="22"/>
        </w:rPr>
        <w:t>：</w:t>
      </w:r>
      <w:r w:rsidR="004075E2" w:rsidRPr="00E227AE">
        <w:rPr>
          <w:rFonts w:asciiTheme="majorEastAsia" w:eastAsiaTheme="majorEastAsia" w:hAnsiTheme="majorEastAsia" w:hint="eastAsia"/>
          <w:sz w:val="22"/>
        </w:rPr>
        <w:t>1954以前出生  (即62歲以上)</w:t>
      </w:r>
    </w:p>
    <w:p w:rsidR="003E502D" w:rsidRPr="00E227AE" w:rsidRDefault="003E502D" w:rsidP="005D546D">
      <w:pPr>
        <w:pStyle w:val="a4"/>
        <w:ind w:left="993"/>
        <w:contextualSpacing/>
        <w:rPr>
          <w:rFonts w:asciiTheme="majorEastAsia" w:eastAsiaTheme="majorEastAsia" w:hAnsiTheme="majorEastAsia"/>
          <w:sz w:val="22"/>
        </w:rPr>
      </w:pPr>
    </w:p>
    <w:p w:rsidR="00424CDF" w:rsidRPr="00E227AE" w:rsidRDefault="005D546D" w:rsidP="005D546D">
      <w:pPr>
        <w:pStyle w:val="a4"/>
        <w:ind w:left="993"/>
        <w:contextualSpacing/>
        <w:rPr>
          <w:rFonts w:asciiTheme="majorEastAsia" w:eastAsiaTheme="majorEastAsia" w:hAnsiTheme="majorEastAsia"/>
          <w:sz w:val="22"/>
        </w:rPr>
      </w:pPr>
      <w:r w:rsidRPr="00E227AE">
        <w:rPr>
          <w:rFonts w:asciiTheme="majorEastAsia" w:eastAsiaTheme="majorEastAsia" w:hAnsiTheme="majorEastAsia" w:hint="eastAsia"/>
          <w:sz w:val="22"/>
        </w:rPr>
        <w:t>錄取名次和獎項：</w:t>
      </w:r>
    </w:p>
    <w:p w:rsidR="005D546D" w:rsidRPr="00E227AE" w:rsidRDefault="00A2620A" w:rsidP="00A2620A">
      <w:pPr>
        <w:pStyle w:val="a4"/>
        <w:numPr>
          <w:ilvl w:val="2"/>
          <w:numId w:val="8"/>
        </w:numPr>
        <w:contextualSpacing/>
        <w:rPr>
          <w:rFonts w:asciiTheme="majorEastAsia" w:eastAsiaTheme="majorEastAsia" w:hAnsiTheme="majorEastAsia"/>
          <w:sz w:val="22"/>
        </w:rPr>
      </w:pPr>
      <w:r w:rsidRPr="00E227AE">
        <w:rPr>
          <w:rFonts w:asciiTheme="majorEastAsia" w:eastAsiaTheme="majorEastAsia" w:hAnsiTheme="majorEastAsia" w:hint="eastAsia"/>
          <w:sz w:val="22"/>
        </w:rPr>
        <w:t>個人項目按實際參賽人數，各組別、各單項男、女分別錄取一、二、三等獎，頒發金、銀、銅牌及證書。</w:t>
      </w:r>
    </w:p>
    <w:p w:rsidR="00A2620A" w:rsidRPr="00E227AE" w:rsidRDefault="00A2620A" w:rsidP="00A2620A">
      <w:pPr>
        <w:pStyle w:val="a4"/>
        <w:numPr>
          <w:ilvl w:val="2"/>
          <w:numId w:val="8"/>
        </w:numPr>
        <w:contextualSpacing/>
        <w:rPr>
          <w:rFonts w:asciiTheme="majorEastAsia" w:eastAsiaTheme="majorEastAsia" w:hAnsiTheme="majorEastAsia"/>
          <w:sz w:val="22"/>
        </w:rPr>
      </w:pPr>
      <w:r w:rsidRPr="00E227AE">
        <w:rPr>
          <w:rFonts w:asciiTheme="majorEastAsia" w:eastAsiaTheme="majorEastAsia" w:hAnsiTheme="majorEastAsia" w:hint="eastAsia"/>
          <w:sz w:val="22"/>
        </w:rPr>
        <w:t>集體項目設一、二、三等獎，頒發獎杯及證書</w:t>
      </w:r>
      <w:r w:rsidR="00BF22CB" w:rsidRPr="00E227AE">
        <w:rPr>
          <w:rFonts w:asciiTheme="majorEastAsia" w:eastAsiaTheme="majorEastAsia" w:hAnsiTheme="majorEastAsia" w:hint="eastAsia"/>
          <w:sz w:val="22"/>
        </w:rPr>
        <w:t>，</w:t>
      </w:r>
      <w:proofErr w:type="gramStart"/>
      <w:r w:rsidRPr="00E227AE">
        <w:rPr>
          <w:rFonts w:asciiTheme="majorEastAsia" w:eastAsiaTheme="majorEastAsia" w:hAnsiTheme="majorEastAsia" w:hint="eastAsia"/>
          <w:sz w:val="22"/>
        </w:rPr>
        <w:t>隊員均發</w:t>
      </w:r>
      <w:r w:rsidR="00BF22CB" w:rsidRPr="00E227AE">
        <w:rPr>
          <w:rFonts w:asciiTheme="majorEastAsia" w:eastAsiaTheme="majorEastAsia" w:hAnsiTheme="majorEastAsia" w:hint="eastAsia"/>
          <w:sz w:val="22"/>
        </w:rPr>
        <w:t>相應</w:t>
      </w:r>
      <w:proofErr w:type="gramEnd"/>
      <w:r w:rsidR="00BF22CB" w:rsidRPr="00E227AE">
        <w:rPr>
          <w:rFonts w:asciiTheme="majorEastAsia" w:eastAsiaTheme="majorEastAsia" w:hAnsiTheme="majorEastAsia" w:hint="eastAsia"/>
          <w:sz w:val="22"/>
        </w:rPr>
        <w:t>的</w:t>
      </w:r>
      <w:r w:rsidRPr="00E227AE">
        <w:rPr>
          <w:rFonts w:asciiTheme="majorEastAsia" w:eastAsiaTheme="majorEastAsia" w:hAnsiTheme="majorEastAsia" w:hint="eastAsia"/>
          <w:sz w:val="22"/>
        </w:rPr>
        <w:t>金、銀、銅牌。</w:t>
      </w:r>
    </w:p>
    <w:p w:rsidR="00BF22CB" w:rsidRPr="00E227AE" w:rsidRDefault="00BF22CB" w:rsidP="00A2620A">
      <w:pPr>
        <w:pStyle w:val="a4"/>
        <w:numPr>
          <w:ilvl w:val="2"/>
          <w:numId w:val="8"/>
        </w:numPr>
        <w:contextualSpacing/>
        <w:rPr>
          <w:rFonts w:asciiTheme="majorEastAsia" w:eastAsiaTheme="majorEastAsia" w:hAnsiTheme="majorEastAsia"/>
          <w:sz w:val="22"/>
        </w:rPr>
      </w:pPr>
      <w:r w:rsidRPr="00E227AE">
        <w:rPr>
          <w:rFonts w:asciiTheme="majorEastAsia" w:eastAsiaTheme="majorEastAsia" w:hAnsiTheme="majorEastAsia" w:hint="eastAsia"/>
          <w:sz w:val="22"/>
        </w:rPr>
        <w:t>優秀組織獎。評選方法是根據各隊報名人數、參賽項數</w:t>
      </w:r>
      <w:r w:rsidR="00605340" w:rsidRPr="00E227AE">
        <w:rPr>
          <w:rFonts w:asciiTheme="majorEastAsia" w:eastAsiaTheme="majorEastAsia" w:hAnsiTheme="majorEastAsia" w:hint="eastAsia"/>
          <w:sz w:val="22"/>
        </w:rPr>
        <w:t>來</w:t>
      </w:r>
      <w:r w:rsidRPr="00E227AE">
        <w:rPr>
          <w:rFonts w:asciiTheme="majorEastAsia" w:eastAsiaTheme="majorEastAsia" w:hAnsiTheme="majorEastAsia" w:hint="eastAsia"/>
          <w:sz w:val="22"/>
        </w:rPr>
        <w:t>評</w:t>
      </w:r>
      <w:r w:rsidR="00605340" w:rsidRPr="00E227AE">
        <w:rPr>
          <w:rFonts w:asciiTheme="majorEastAsia" w:eastAsiaTheme="majorEastAsia" w:hAnsiTheme="majorEastAsia" w:hint="eastAsia"/>
          <w:sz w:val="22"/>
        </w:rPr>
        <w:t>定，獎勵前三隊</w:t>
      </w:r>
      <w:r w:rsidRPr="00E227AE">
        <w:rPr>
          <w:rFonts w:asciiTheme="majorEastAsia" w:eastAsiaTheme="majorEastAsia" w:hAnsiTheme="majorEastAsia" w:hint="eastAsia"/>
          <w:sz w:val="22"/>
        </w:rPr>
        <w:t>。</w:t>
      </w:r>
    </w:p>
    <w:p w:rsidR="00BF22CB" w:rsidRPr="00E227AE" w:rsidRDefault="00605340" w:rsidP="00A2620A">
      <w:pPr>
        <w:pStyle w:val="a4"/>
        <w:numPr>
          <w:ilvl w:val="2"/>
          <w:numId w:val="8"/>
        </w:numPr>
        <w:contextualSpacing/>
        <w:rPr>
          <w:rFonts w:asciiTheme="majorEastAsia" w:eastAsiaTheme="majorEastAsia" w:hAnsiTheme="majorEastAsia"/>
          <w:sz w:val="22"/>
        </w:rPr>
      </w:pPr>
      <w:r w:rsidRPr="00E227AE">
        <w:rPr>
          <w:rFonts w:asciiTheme="majorEastAsia" w:eastAsiaTheme="majorEastAsia" w:hAnsiTheme="majorEastAsia" w:hint="eastAsia"/>
          <w:sz w:val="22"/>
        </w:rPr>
        <w:t>優秀教練員。評選方法是根據所帶運動員的成績、</w:t>
      </w:r>
      <w:r w:rsidR="0062019E" w:rsidRPr="00E227AE">
        <w:rPr>
          <w:rFonts w:asciiTheme="majorEastAsia" w:eastAsiaTheme="majorEastAsia" w:hAnsiTheme="majorEastAsia" w:hint="eastAsia"/>
          <w:sz w:val="22"/>
        </w:rPr>
        <w:t>組隊</w:t>
      </w:r>
      <w:r w:rsidRPr="00E227AE">
        <w:rPr>
          <w:rFonts w:asciiTheme="majorEastAsia" w:eastAsiaTheme="majorEastAsia" w:hAnsiTheme="majorEastAsia" w:hint="eastAsia"/>
          <w:sz w:val="22"/>
        </w:rPr>
        <w:t>參賽情況</w:t>
      </w:r>
      <w:r w:rsidR="0062019E" w:rsidRPr="00E227AE">
        <w:rPr>
          <w:rFonts w:asciiTheme="majorEastAsia" w:eastAsiaTheme="majorEastAsia" w:hAnsiTheme="majorEastAsia" w:hint="eastAsia"/>
          <w:sz w:val="22"/>
        </w:rPr>
        <w:t>進行</w:t>
      </w:r>
      <w:r w:rsidRPr="00E227AE">
        <w:rPr>
          <w:rFonts w:asciiTheme="majorEastAsia" w:eastAsiaTheme="majorEastAsia" w:hAnsiTheme="majorEastAsia" w:hint="eastAsia"/>
          <w:sz w:val="22"/>
        </w:rPr>
        <w:t>評定，獎勵前三</w:t>
      </w:r>
      <w:r w:rsidR="0062019E" w:rsidRPr="00E227AE">
        <w:rPr>
          <w:rFonts w:asciiTheme="majorEastAsia" w:eastAsiaTheme="majorEastAsia" w:hAnsiTheme="majorEastAsia" w:hint="eastAsia"/>
          <w:sz w:val="22"/>
        </w:rPr>
        <w:t>位</w:t>
      </w:r>
      <w:r w:rsidRPr="00E227AE">
        <w:rPr>
          <w:rFonts w:asciiTheme="majorEastAsia" w:eastAsiaTheme="majorEastAsia" w:hAnsiTheme="majorEastAsia" w:hint="eastAsia"/>
          <w:sz w:val="22"/>
        </w:rPr>
        <w:t>。</w:t>
      </w:r>
    </w:p>
    <w:p w:rsidR="005D546D" w:rsidRPr="00E227AE" w:rsidRDefault="005D546D" w:rsidP="005D546D">
      <w:pPr>
        <w:pStyle w:val="a4"/>
        <w:ind w:left="993"/>
        <w:contextualSpacing/>
        <w:rPr>
          <w:rFonts w:asciiTheme="majorEastAsia" w:eastAsiaTheme="majorEastAsia" w:hAnsiTheme="majorEastAsia"/>
          <w:sz w:val="22"/>
        </w:rPr>
      </w:pPr>
    </w:p>
    <w:p w:rsidR="00D07783" w:rsidRPr="00E227AE" w:rsidRDefault="002B3CD2" w:rsidP="00896445">
      <w:pPr>
        <w:pStyle w:val="a4"/>
        <w:ind w:firstLine="480"/>
        <w:contextualSpacing/>
        <w:rPr>
          <w:rFonts w:asciiTheme="majorEastAsia" w:eastAsiaTheme="majorEastAsia" w:hAnsiTheme="majorEastAsia"/>
          <w:b/>
          <w:sz w:val="22"/>
        </w:rPr>
      </w:pPr>
      <w:proofErr w:type="gramStart"/>
      <w:r w:rsidRPr="00E227AE">
        <w:rPr>
          <w:rFonts w:asciiTheme="majorEastAsia" w:eastAsiaTheme="majorEastAsia" w:hAnsiTheme="majorEastAsia" w:hint="eastAsia"/>
          <w:b/>
          <w:sz w:val="22"/>
        </w:rPr>
        <w:t>──</w:t>
      </w:r>
      <w:proofErr w:type="gramEnd"/>
      <w:r w:rsidR="005563B7" w:rsidRPr="00E227AE">
        <w:rPr>
          <w:rFonts w:asciiTheme="majorEastAsia" w:eastAsiaTheme="majorEastAsia" w:hAnsiTheme="majorEastAsia" w:hint="eastAsia"/>
          <w:b/>
          <w:sz w:val="22"/>
        </w:rPr>
        <w:t xml:space="preserve"> </w:t>
      </w:r>
      <w:r w:rsidR="0069236D" w:rsidRPr="00E227AE">
        <w:rPr>
          <w:rFonts w:asciiTheme="majorEastAsia" w:eastAsiaTheme="majorEastAsia" w:hAnsiTheme="majorEastAsia" w:hint="eastAsia"/>
          <w:b/>
          <w:sz w:val="22"/>
        </w:rPr>
        <w:t>簡化二十四式太極拳頒布60周年</w:t>
      </w:r>
      <w:r w:rsidR="005563B7" w:rsidRPr="00E227AE">
        <w:rPr>
          <w:rFonts w:asciiTheme="majorEastAsia" w:eastAsiaTheme="majorEastAsia" w:hAnsiTheme="majorEastAsia" w:hint="eastAsia"/>
          <w:b/>
          <w:sz w:val="22"/>
        </w:rPr>
        <w:t>紀念</w:t>
      </w:r>
      <w:r w:rsidR="0069236D" w:rsidRPr="00E227AE">
        <w:rPr>
          <w:rFonts w:asciiTheme="majorEastAsia" w:eastAsiaTheme="majorEastAsia" w:hAnsiTheme="majorEastAsia" w:hint="eastAsia"/>
          <w:b/>
          <w:sz w:val="22"/>
        </w:rPr>
        <w:t>賽</w:t>
      </w:r>
    </w:p>
    <w:p w:rsidR="00A25A48" w:rsidRPr="00E227AE" w:rsidRDefault="00A25A48" w:rsidP="00896445">
      <w:pPr>
        <w:pStyle w:val="a4"/>
        <w:ind w:firstLine="480"/>
        <w:contextualSpacing/>
        <w:rPr>
          <w:rFonts w:asciiTheme="majorEastAsia" w:eastAsiaTheme="majorEastAsia" w:hAnsiTheme="majorEastAsia"/>
          <w:b/>
          <w:sz w:val="22"/>
        </w:rPr>
      </w:pPr>
    </w:p>
    <w:p w:rsidR="00494134" w:rsidRPr="00E227AE" w:rsidRDefault="00FC1CB6" w:rsidP="00FC1CB6">
      <w:pPr>
        <w:pStyle w:val="a4"/>
        <w:numPr>
          <w:ilvl w:val="0"/>
          <w:numId w:val="9"/>
        </w:numPr>
        <w:contextualSpacing/>
        <w:rPr>
          <w:rFonts w:asciiTheme="majorEastAsia" w:eastAsiaTheme="majorEastAsia" w:hAnsiTheme="majorEastAsia"/>
          <w:sz w:val="22"/>
        </w:rPr>
      </w:pPr>
      <w:r w:rsidRPr="00E227AE">
        <w:rPr>
          <w:rFonts w:asciiTheme="majorEastAsia" w:eastAsiaTheme="majorEastAsia" w:hAnsiTheme="majorEastAsia" w:hint="eastAsia"/>
          <w:sz w:val="22"/>
        </w:rPr>
        <w:t>個人單項</w:t>
      </w:r>
      <w:r w:rsidR="00494134" w:rsidRPr="00E227AE">
        <w:rPr>
          <w:rFonts w:asciiTheme="majorEastAsia" w:eastAsiaTheme="majorEastAsia" w:hAnsiTheme="majorEastAsia" w:hint="eastAsia"/>
          <w:sz w:val="22"/>
        </w:rPr>
        <w:t xml:space="preserve"> (</w:t>
      </w:r>
      <w:proofErr w:type="gramStart"/>
      <w:r w:rsidR="00494134" w:rsidRPr="00E227AE">
        <w:rPr>
          <w:rFonts w:asciiTheme="majorEastAsia" w:eastAsiaTheme="majorEastAsia" w:hAnsiTheme="majorEastAsia" w:hint="eastAsia"/>
          <w:sz w:val="22"/>
        </w:rPr>
        <w:t>分設男</w:t>
      </w:r>
      <w:proofErr w:type="gramEnd"/>
      <w:r w:rsidR="00494134" w:rsidRPr="00E227AE">
        <w:rPr>
          <w:rFonts w:asciiTheme="majorEastAsia" w:eastAsiaTheme="majorEastAsia" w:hAnsiTheme="majorEastAsia" w:hint="eastAsia"/>
          <w:sz w:val="22"/>
        </w:rPr>
        <w:t>、女兩個組別)</w:t>
      </w:r>
    </w:p>
    <w:p w:rsidR="00FC1CB6" w:rsidRPr="00E227AE" w:rsidRDefault="00494134" w:rsidP="00494134">
      <w:pPr>
        <w:pStyle w:val="a4"/>
        <w:ind w:left="840"/>
        <w:contextualSpacing/>
        <w:rPr>
          <w:rFonts w:asciiTheme="majorEastAsia" w:eastAsiaTheme="majorEastAsia" w:hAnsiTheme="majorEastAsia"/>
          <w:sz w:val="22"/>
        </w:rPr>
      </w:pPr>
      <w:r w:rsidRPr="00E227AE">
        <w:rPr>
          <w:rFonts w:asciiTheme="majorEastAsia" w:eastAsiaTheme="majorEastAsia" w:hAnsiTheme="majorEastAsia" w:hint="eastAsia"/>
          <w:sz w:val="22"/>
        </w:rPr>
        <w:t xml:space="preserve">    </w:t>
      </w:r>
      <w:r w:rsidR="00FC1CB6" w:rsidRPr="00E227AE">
        <w:rPr>
          <w:rFonts w:asciiTheme="majorEastAsia" w:eastAsiaTheme="majorEastAsia" w:hAnsiTheme="majorEastAsia" w:hint="eastAsia"/>
          <w:sz w:val="22"/>
        </w:rPr>
        <w:t xml:space="preserve">1. 簡化二十四式太極拳  </w:t>
      </w:r>
      <w:r w:rsidRPr="00E227AE">
        <w:rPr>
          <w:rFonts w:asciiTheme="majorEastAsia" w:eastAsiaTheme="majorEastAsia" w:hAnsiTheme="majorEastAsia" w:hint="eastAsia"/>
          <w:sz w:val="22"/>
        </w:rPr>
        <w:t xml:space="preserve">  </w:t>
      </w:r>
      <w:r w:rsidR="00FC1CB6" w:rsidRPr="00E227AE">
        <w:rPr>
          <w:rFonts w:asciiTheme="majorEastAsia" w:eastAsiaTheme="majorEastAsia" w:hAnsiTheme="majorEastAsia" w:hint="eastAsia"/>
          <w:sz w:val="22"/>
        </w:rPr>
        <w:t>2. 國際競賽42式太極拳</w:t>
      </w:r>
    </w:p>
    <w:p w:rsidR="00FC1CB6" w:rsidRPr="00E227AE" w:rsidRDefault="00494134" w:rsidP="00FC1CB6">
      <w:pPr>
        <w:pStyle w:val="a4"/>
        <w:ind w:left="840"/>
        <w:contextualSpacing/>
        <w:rPr>
          <w:rFonts w:asciiTheme="majorEastAsia" w:eastAsiaTheme="majorEastAsia" w:hAnsiTheme="majorEastAsia"/>
          <w:sz w:val="22"/>
        </w:rPr>
      </w:pPr>
      <w:r w:rsidRPr="00E227AE">
        <w:rPr>
          <w:rFonts w:asciiTheme="majorEastAsia" w:eastAsiaTheme="majorEastAsia" w:hAnsiTheme="majorEastAsia" w:hint="eastAsia"/>
          <w:sz w:val="22"/>
        </w:rPr>
        <w:t xml:space="preserve">    </w:t>
      </w:r>
      <w:r w:rsidR="00FC1CB6" w:rsidRPr="00E227AE">
        <w:rPr>
          <w:rFonts w:asciiTheme="majorEastAsia" w:eastAsiaTheme="majorEastAsia" w:hAnsiTheme="majorEastAsia" w:hint="eastAsia"/>
          <w:sz w:val="22"/>
        </w:rPr>
        <w:t xml:space="preserve">3. 簡化32式太極劍    </w:t>
      </w:r>
      <w:r w:rsidRPr="00E227AE">
        <w:rPr>
          <w:rFonts w:asciiTheme="majorEastAsia" w:eastAsiaTheme="majorEastAsia" w:hAnsiTheme="majorEastAsia" w:hint="eastAsia"/>
          <w:sz w:val="22"/>
        </w:rPr>
        <w:t xml:space="preserve">  </w:t>
      </w:r>
      <w:r w:rsidR="00FC1CB6" w:rsidRPr="00E227AE">
        <w:rPr>
          <w:rFonts w:asciiTheme="majorEastAsia" w:eastAsiaTheme="majorEastAsia" w:hAnsiTheme="majorEastAsia" w:hint="eastAsia"/>
          <w:sz w:val="22"/>
        </w:rPr>
        <w:t xml:space="preserve"> 4. 國際競賽42式太極劍</w:t>
      </w:r>
    </w:p>
    <w:p w:rsidR="00980D8F" w:rsidRPr="00E227AE" w:rsidRDefault="00980D8F" w:rsidP="00FC1CB6">
      <w:pPr>
        <w:pStyle w:val="a4"/>
        <w:ind w:left="840"/>
        <w:contextualSpacing/>
        <w:rPr>
          <w:rFonts w:asciiTheme="majorEastAsia" w:eastAsiaTheme="majorEastAsia" w:hAnsiTheme="majorEastAsia"/>
          <w:sz w:val="20"/>
          <w:szCs w:val="20"/>
        </w:rPr>
      </w:pPr>
    </w:p>
    <w:p w:rsidR="00FC1CB6" w:rsidRPr="00E227AE" w:rsidRDefault="00494134" w:rsidP="00FC1CB6">
      <w:pPr>
        <w:pStyle w:val="a4"/>
        <w:numPr>
          <w:ilvl w:val="0"/>
          <w:numId w:val="9"/>
        </w:numPr>
        <w:contextualSpacing/>
        <w:rPr>
          <w:rFonts w:asciiTheme="majorEastAsia" w:eastAsiaTheme="majorEastAsia" w:hAnsiTheme="majorEastAsia"/>
          <w:sz w:val="22"/>
        </w:rPr>
      </w:pPr>
      <w:r w:rsidRPr="00E227AE">
        <w:rPr>
          <w:rFonts w:asciiTheme="majorEastAsia" w:eastAsiaTheme="majorEastAsia" w:hAnsiTheme="majorEastAsia" w:hint="eastAsia"/>
          <w:sz w:val="22"/>
        </w:rPr>
        <w:t>集體項目 (</w:t>
      </w:r>
      <w:proofErr w:type="gramStart"/>
      <w:r w:rsidRPr="00E227AE">
        <w:rPr>
          <w:rFonts w:asciiTheme="majorEastAsia" w:eastAsiaTheme="majorEastAsia" w:hAnsiTheme="majorEastAsia" w:hint="eastAsia"/>
          <w:sz w:val="22"/>
        </w:rPr>
        <w:t>不分設男</w:t>
      </w:r>
      <w:proofErr w:type="gramEnd"/>
      <w:r w:rsidRPr="00E227AE">
        <w:rPr>
          <w:rFonts w:asciiTheme="majorEastAsia" w:eastAsiaTheme="majorEastAsia" w:hAnsiTheme="majorEastAsia" w:hint="eastAsia"/>
          <w:sz w:val="22"/>
        </w:rPr>
        <w:t>、女組別</w:t>
      </w:r>
      <w:r w:rsidR="00792974" w:rsidRPr="00E227AE">
        <w:rPr>
          <w:rFonts w:asciiTheme="majorEastAsia" w:eastAsiaTheme="majorEastAsia" w:hAnsiTheme="majorEastAsia" w:hint="eastAsia"/>
          <w:sz w:val="22"/>
        </w:rPr>
        <w:t>，每隊</w:t>
      </w:r>
      <w:r w:rsidR="001B2690" w:rsidRPr="00E227AE">
        <w:rPr>
          <w:rFonts w:asciiTheme="majorEastAsia" w:eastAsiaTheme="majorEastAsia" w:hAnsiTheme="majorEastAsia" w:hint="eastAsia"/>
          <w:sz w:val="22"/>
        </w:rPr>
        <w:t>不得少於８</w:t>
      </w:r>
      <w:r w:rsidR="00792974" w:rsidRPr="00E227AE">
        <w:rPr>
          <w:rFonts w:asciiTheme="majorEastAsia" w:eastAsiaTheme="majorEastAsia" w:hAnsiTheme="majorEastAsia" w:hint="eastAsia"/>
          <w:sz w:val="22"/>
        </w:rPr>
        <w:t>人</w:t>
      </w:r>
      <w:r w:rsidRPr="00E227AE">
        <w:rPr>
          <w:rFonts w:asciiTheme="majorEastAsia" w:eastAsiaTheme="majorEastAsia" w:hAnsiTheme="majorEastAsia" w:hint="eastAsia"/>
          <w:sz w:val="22"/>
        </w:rPr>
        <w:t xml:space="preserve">) </w:t>
      </w:r>
    </w:p>
    <w:p w:rsidR="00494134" w:rsidRPr="00E227AE" w:rsidRDefault="00494134" w:rsidP="00494134">
      <w:pPr>
        <w:pStyle w:val="a4"/>
        <w:ind w:left="840"/>
        <w:contextualSpacing/>
        <w:rPr>
          <w:rFonts w:asciiTheme="majorEastAsia" w:eastAsiaTheme="majorEastAsia" w:hAnsiTheme="majorEastAsia"/>
          <w:sz w:val="22"/>
        </w:rPr>
      </w:pPr>
      <w:r w:rsidRPr="00E227AE">
        <w:rPr>
          <w:rFonts w:asciiTheme="majorEastAsia" w:eastAsiaTheme="majorEastAsia" w:hAnsiTheme="majorEastAsia" w:hint="eastAsia"/>
          <w:sz w:val="22"/>
        </w:rPr>
        <w:t xml:space="preserve">    1. 簡化二十四式太極拳    2. 簡化32式太極劍</w:t>
      </w:r>
    </w:p>
    <w:p w:rsidR="00FC1CB6" w:rsidRPr="00E227AE" w:rsidRDefault="00FC1CB6" w:rsidP="00896445">
      <w:pPr>
        <w:pStyle w:val="a4"/>
        <w:ind w:firstLine="480"/>
        <w:contextualSpacing/>
        <w:rPr>
          <w:rFonts w:asciiTheme="majorEastAsia" w:eastAsiaTheme="majorEastAsia" w:hAnsiTheme="majorEastAsia"/>
          <w:sz w:val="22"/>
        </w:rPr>
      </w:pPr>
    </w:p>
    <w:p w:rsidR="0095783A" w:rsidRPr="00E227AE" w:rsidRDefault="002B3CD2" w:rsidP="0095783A">
      <w:pPr>
        <w:pStyle w:val="a4"/>
        <w:ind w:firstLine="480"/>
        <w:contextualSpacing/>
        <w:rPr>
          <w:rFonts w:asciiTheme="majorEastAsia" w:eastAsiaTheme="majorEastAsia" w:hAnsiTheme="majorEastAsia"/>
          <w:b/>
          <w:sz w:val="22"/>
        </w:rPr>
      </w:pPr>
      <w:proofErr w:type="gramStart"/>
      <w:r w:rsidRPr="00E227AE">
        <w:rPr>
          <w:rFonts w:asciiTheme="majorEastAsia" w:eastAsiaTheme="majorEastAsia" w:hAnsiTheme="majorEastAsia" w:hint="eastAsia"/>
          <w:b/>
          <w:sz w:val="22"/>
        </w:rPr>
        <w:t>──</w:t>
      </w:r>
      <w:proofErr w:type="gramEnd"/>
      <w:r w:rsidRPr="00E227AE">
        <w:rPr>
          <w:rFonts w:asciiTheme="majorEastAsia" w:eastAsiaTheme="majorEastAsia" w:hAnsiTheme="majorEastAsia" w:hint="eastAsia"/>
          <w:b/>
          <w:sz w:val="22"/>
        </w:rPr>
        <w:t xml:space="preserve"> </w:t>
      </w:r>
      <w:r w:rsidR="0095783A" w:rsidRPr="00E227AE">
        <w:rPr>
          <w:rFonts w:asciiTheme="majorEastAsia" w:eastAsiaTheme="majorEastAsia" w:hAnsiTheme="majorEastAsia" w:hint="eastAsia"/>
          <w:b/>
          <w:sz w:val="22"/>
        </w:rPr>
        <w:t>傳統武</w:t>
      </w:r>
      <w:r w:rsidR="00792974" w:rsidRPr="00E227AE">
        <w:rPr>
          <w:rFonts w:asciiTheme="majorEastAsia" w:eastAsiaTheme="majorEastAsia" w:hAnsiTheme="majorEastAsia" w:hint="eastAsia"/>
          <w:b/>
          <w:sz w:val="22"/>
        </w:rPr>
        <w:t>藝展演賽</w:t>
      </w:r>
    </w:p>
    <w:p w:rsidR="004075E2" w:rsidRPr="00E227AE" w:rsidRDefault="004075E2" w:rsidP="0095783A">
      <w:pPr>
        <w:pStyle w:val="a4"/>
        <w:ind w:firstLine="480"/>
        <w:contextualSpacing/>
        <w:rPr>
          <w:rFonts w:asciiTheme="majorEastAsia" w:eastAsiaTheme="majorEastAsia" w:hAnsiTheme="majorEastAsia"/>
          <w:b/>
          <w:sz w:val="22"/>
        </w:rPr>
      </w:pPr>
    </w:p>
    <w:p w:rsidR="00792974" w:rsidRPr="00E227AE" w:rsidRDefault="006F4623" w:rsidP="00792974">
      <w:pPr>
        <w:pStyle w:val="a4"/>
        <w:numPr>
          <w:ilvl w:val="0"/>
          <w:numId w:val="10"/>
        </w:numPr>
        <w:contextualSpacing/>
        <w:rPr>
          <w:rFonts w:asciiTheme="majorEastAsia" w:eastAsiaTheme="majorEastAsia" w:hAnsiTheme="majorEastAsia"/>
          <w:sz w:val="22"/>
        </w:rPr>
      </w:pPr>
      <w:r w:rsidRPr="00E227AE">
        <w:rPr>
          <w:rFonts w:asciiTheme="majorEastAsia" w:eastAsiaTheme="majorEastAsia" w:hAnsiTheme="majorEastAsia" w:hint="eastAsia"/>
          <w:sz w:val="22"/>
        </w:rPr>
        <w:t>形(心)</w:t>
      </w:r>
      <w:proofErr w:type="gramStart"/>
      <w:r w:rsidRPr="00E227AE">
        <w:rPr>
          <w:rFonts w:asciiTheme="majorEastAsia" w:eastAsiaTheme="majorEastAsia" w:hAnsiTheme="majorEastAsia" w:hint="eastAsia"/>
          <w:sz w:val="22"/>
        </w:rPr>
        <w:t>意拳、械專</w:t>
      </w:r>
      <w:proofErr w:type="gramEnd"/>
      <w:r w:rsidRPr="00E227AE">
        <w:rPr>
          <w:rFonts w:asciiTheme="majorEastAsia" w:eastAsiaTheme="majorEastAsia" w:hAnsiTheme="majorEastAsia" w:hint="eastAsia"/>
          <w:sz w:val="22"/>
        </w:rPr>
        <w:t>項交流</w:t>
      </w:r>
    </w:p>
    <w:p w:rsidR="006F4623" w:rsidRPr="00E227AE" w:rsidRDefault="006F4623" w:rsidP="006F4623">
      <w:pPr>
        <w:pStyle w:val="a4"/>
        <w:ind w:left="1134"/>
        <w:contextualSpacing/>
        <w:rPr>
          <w:rFonts w:asciiTheme="majorEastAsia" w:eastAsiaTheme="majorEastAsia" w:hAnsiTheme="majorEastAsia"/>
          <w:sz w:val="22"/>
        </w:rPr>
      </w:pPr>
      <w:r w:rsidRPr="00E227AE">
        <w:rPr>
          <w:rFonts w:asciiTheme="majorEastAsia" w:eastAsiaTheme="majorEastAsia" w:hAnsiTheme="majorEastAsia" w:hint="eastAsia"/>
          <w:sz w:val="22"/>
        </w:rPr>
        <w:t>歡迎形(心)</w:t>
      </w:r>
      <w:proofErr w:type="gramStart"/>
      <w:r w:rsidRPr="00E227AE">
        <w:rPr>
          <w:rFonts w:asciiTheme="majorEastAsia" w:eastAsiaTheme="majorEastAsia" w:hAnsiTheme="majorEastAsia" w:hint="eastAsia"/>
          <w:sz w:val="22"/>
        </w:rPr>
        <w:t>意拳各種</w:t>
      </w:r>
      <w:proofErr w:type="gramEnd"/>
      <w:r w:rsidRPr="00E227AE">
        <w:rPr>
          <w:rFonts w:asciiTheme="majorEastAsia" w:eastAsiaTheme="majorEastAsia" w:hAnsiTheme="majorEastAsia" w:hint="eastAsia"/>
          <w:sz w:val="22"/>
        </w:rPr>
        <w:t>傳統及新編規定套路參與。</w:t>
      </w:r>
    </w:p>
    <w:p w:rsidR="006F4623" w:rsidRPr="00E227AE" w:rsidRDefault="006F4623" w:rsidP="006F4623">
      <w:pPr>
        <w:pStyle w:val="a4"/>
        <w:ind w:left="1134"/>
        <w:contextualSpacing/>
        <w:rPr>
          <w:rFonts w:asciiTheme="majorEastAsia" w:eastAsiaTheme="majorEastAsia" w:hAnsiTheme="majorEastAsia"/>
          <w:sz w:val="22"/>
        </w:rPr>
      </w:pPr>
    </w:p>
    <w:p w:rsidR="006F4623" w:rsidRPr="00E227AE" w:rsidRDefault="006F4623" w:rsidP="00792974">
      <w:pPr>
        <w:pStyle w:val="a4"/>
        <w:numPr>
          <w:ilvl w:val="0"/>
          <w:numId w:val="10"/>
        </w:numPr>
        <w:contextualSpacing/>
        <w:rPr>
          <w:rFonts w:asciiTheme="majorEastAsia" w:eastAsiaTheme="majorEastAsia" w:hAnsiTheme="majorEastAsia"/>
          <w:sz w:val="22"/>
        </w:rPr>
      </w:pPr>
      <w:r w:rsidRPr="00E227AE">
        <w:rPr>
          <w:rFonts w:asciiTheme="majorEastAsia" w:eastAsiaTheme="majorEastAsia" w:hAnsiTheme="majorEastAsia" w:hint="eastAsia"/>
          <w:sz w:val="22"/>
        </w:rPr>
        <w:t>其他傳統拳、械交流</w:t>
      </w:r>
    </w:p>
    <w:p w:rsidR="00B85347" w:rsidRPr="00E227AE" w:rsidRDefault="00792974" w:rsidP="00B85347">
      <w:pPr>
        <w:pStyle w:val="a4"/>
        <w:ind w:left="1134"/>
        <w:contextualSpacing/>
        <w:rPr>
          <w:rFonts w:asciiTheme="majorEastAsia" w:eastAsiaTheme="majorEastAsia" w:hAnsiTheme="majorEastAsia"/>
          <w:sz w:val="22"/>
        </w:rPr>
      </w:pPr>
      <w:r w:rsidRPr="00E227AE">
        <w:rPr>
          <w:rFonts w:asciiTheme="majorEastAsia" w:eastAsiaTheme="majorEastAsia" w:hAnsiTheme="majorEastAsia" w:hint="eastAsia"/>
          <w:sz w:val="22"/>
        </w:rPr>
        <w:t>1. 傳統北派拳</w:t>
      </w:r>
      <w:r w:rsidR="00B85347" w:rsidRPr="00E227AE">
        <w:rPr>
          <w:rFonts w:asciiTheme="majorEastAsia" w:eastAsiaTheme="majorEastAsia" w:hAnsiTheme="majorEastAsia" w:hint="eastAsia"/>
          <w:sz w:val="22"/>
        </w:rPr>
        <w:t>術</w:t>
      </w:r>
    </w:p>
    <w:p w:rsidR="00B85347" w:rsidRPr="00E227AE" w:rsidRDefault="00792974" w:rsidP="00B85347">
      <w:pPr>
        <w:pStyle w:val="a4"/>
        <w:ind w:leftChars="472" w:left="1133"/>
        <w:contextualSpacing/>
        <w:rPr>
          <w:rFonts w:asciiTheme="majorEastAsia" w:eastAsiaTheme="majorEastAsia" w:hAnsiTheme="majorEastAsia"/>
          <w:sz w:val="22"/>
        </w:rPr>
      </w:pPr>
      <w:r w:rsidRPr="00E227AE">
        <w:rPr>
          <w:rFonts w:asciiTheme="majorEastAsia" w:eastAsiaTheme="majorEastAsia" w:hAnsiTheme="majorEastAsia" w:hint="eastAsia"/>
          <w:sz w:val="22"/>
        </w:rPr>
        <w:t xml:space="preserve">2. </w:t>
      </w:r>
      <w:r w:rsidR="00B85347" w:rsidRPr="00E227AE">
        <w:rPr>
          <w:rFonts w:asciiTheme="majorEastAsia" w:eastAsiaTheme="majorEastAsia" w:hAnsiTheme="majorEastAsia" w:hint="eastAsia"/>
          <w:sz w:val="22"/>
        </w:rPr>
        <w:t>傳統</w:t>
      </w:r>
      <w:proofErr w:type="gramStart"/>
      <w:r w:rsidR="00B85347" w:rsidRPr="00E227AE">
        <w:rPr>
          <w:rFonts w:asciiTheme="majorEastAsia" w:eastAsiaTheme="majorEastAsia" w:hAnsiTheme="majorEastAsia" w:hint="eastAsia"/>
          <w:sz w:val="22"/>
        </w:rPr>
        <w:t>北派短器械</w:t>
      </w:r>
      <w:proofErr w:type="gramEnd"/>
    </w:p>
    <w:p w:rsidR="00B85347" w:rsidRPr="00E227AE" w:rsidRDefault="00792974" w:rsidP="00B85347">
      <w:pPr>
        <w:pStyle w:val="a4"/>
        <w:ind w:leftChars="472" w:left="1133"/>
        <w:contextualSpacing/>
        <w:rPr>
          <w:rFonts w:asciiTheme="majorEastAsia" w:eastAsiaTheme="majorEastAsia" w:hAnsiTheme="majorEastAsia"/>
          <w:sz w:val="22"/>
        </w:rPr>
      </w:pPr>
      <w:r w:rsidRPr="00E227AE">
        <w:rPr>
          <w:rFonts w:asciiTheme="majorEastAsia" w:eastAsiaTheme="majorEastAsia" w:hAnsiTheme="majorEastAsia" w:hint="eastAsia"/>
          <w:sz w:val="22"/>
        </w:rPr>
        <w:t xml:space="preserve">3. </w:t>
      </w:r>
      <w:r w:rsidR="00B85347" w:rsidRPr="00E227AE">
        <w:rPr>
          <w:rFonts w:asciiTheme="majorEastAsia" w:eastAsiaTheme="majorEastAsia" w:hAnsiTheme="majorEastAsia" w:hint="eastAsia"/>
          <w:sz w:val="22"/>
        </w:rPr>
        <w:t>傳統北派長器械</w:t>
      </w:r>
    </w:p>
    <w:p w:rsidR="00B85347" w:rsidRPr="00E227AE" w:rsidRDefault="00B85347" w:rsidP="00B85347">
      <w:pPr>
        <w:pStyle w:val="a4"/>
        <w:ind w:leftChars="472" w:left="1133"/>
        <w:contextualSpacing/>
        <w:rPr>
          <w:rFonts w:asciiTheme="majorEastAsia" w:eastAsiaTheme="majorEastAsia" w:hAnsiTheme="majorEastAsia"/>
          <w:sz w:val="22"/>
        </w:rPr>
      </w:pPr>
      <w:r w:rsidRPr="00E227AE">
        <w:rPr>
          <w:rFonts w:asciiTheme="majorEastAsia" w:eastAsiaTheme="majorEastAsia" w:hAnsiTheme="majorEastAsia" w:hint="eastAsia"/>
          <w:sz w:val="22"/>
        </w:rPr>
        <w:t>4. 傳統</w:t>
      </w:r>
      <w:proofErr w:type="gramStart"/>
      <w:r w:rsidRPr="00E227AE">
        <w:rPr>
          <w:rFonts w:asciiTheme="majorEastAsia" w:eastAsiaTheme="majorEastAsia" w:hAnsiTheme="majorEastAsia" w:hint="eastAsia"/>
          <w:sz w:val="22"/>
        </w:rPr>
        <w:t>北派軟器械</w:t>
      </w:r>
      <w:proofErr w:type="gramEnd"/>
    </w:p>
    <w:p w:rsidR="00B85347" w:rsidRPr="00E227AE" w:rsidRDefault="00B85347" w:rsidP="00B85347">
      <w:pPr>
        <w:pStyle w:val="a4"/>
        <w:ind w:left="1134"/>
        <w:contextualSpacing/>
        <w:rPr>
          <w:rFonts w:asciiTheme="majorEastAsia" w:eastAsiaTheme="majorEastAsia" w:hAnsiTheme="majorEastAsia"/>
          <w:sz w:val="22"/>
        </w:rPr>
      </w:pPr>
      <w:r w:rsidRPr="00E227AE">
        <w:rPr>
          <w:rFonts w:asciiTheme="majorEastAsia" w:eastAsiaTheme="majorEastAsia" w:hAnsiTheme="majorEastAsia" w:hint="eastAsia"/>
          <w:sz w:val="22"/>
        </w:rPr>
        <w:t>5. 廣東傳統</w:t>
      </w:r>
      <w:proofErr w:type="gramStart"/>
      <w:r w:rsidRPr="00E227AE">
        <w:rPr>
          <w:rFonts w:asciiTheme="majorEastAsia" w:eastAsiaTheme="majorEastAsia" w:hAnsiTheme="majorEastAsia" w:hint="eastAsia"/>
          <w:sz w:val="22"/>
        </w:rPr>
        <w:t>各家派拳術</w:t>
      </w:r>
      <w:proofErr w:type="gramEnd"/>
    </w:p>
    <w:p w:rsidR="00B85347" w:rsidRPr="00E227AE" w:rsidRDefault="00B85347" w:rsidP="00B85347">
      <w:pPr>
        <w:pStyle w:val="a4"/>
        <w:ind w:leftChars="472" w:left="1133"/>
        <w:contextualSpacing/>
        <w:rPr>
          <w:rFonts w:asciiTheme="majorEastAsia" w:eastAsiaTheme="majorEastAsia" w:hAnsiTheme="majorEastAsia"/>
          <w:sz w:val="22"/>
        </w:rPr>
      </w:pPr>
      <w:r w:rsidRPr="00E227AE">
        <w:rPr>
          <w:rFonts w:asciiTheme="majorEastAsia" w:eastAsiaTheme="majorEastAsia" w:hAnsiTheme="majorEastAsia" w:hint="eastAsia"/>
          <w:sz w:val="22"/>
        </w:rPr>
        <w:t>6. 傳統</w:t>
      </w:r>
      <w:proofErr w:type="gramStart"/>
      <w:r w:rsidR="00980D8F" w:rsidRPr="00E227AE">
        <w:rPr>
          <w:rFonts w:asciiTheme="majorEastAsia" w:eastAsiaTheme="majorEastAsia" w:hAnsiTheme="majorEastAsia" w:hint="eastAsia"/>
          <w:sz w:val="22"/>
        </w:rPr>
        <w:t>南</w:t>
      </w:r>
      <w:r w:rsidRPr="00E227AE">
        <w:rPr>
          <w:rFonts w:asciiTheme="majorEastAsia" w:eastAsiaTheme="majorEastAsia" w:hAnsiTheme="majorEastAsia" w:hint="eastAsia"/>
          <w:sz w:val="22"/>
        </w:rPr>
        <w:t>派短器械</w:t>
      </w:r>
      <w:proofErr w:type="gramEnd"/>
    </w:p>
    <w:p w:rsidR="00792974" w:rsidRPr="00E227AE" w:rsidRDefault="00B85347" w:rsidP="00980D8F">
      <w:pPr>
        <w:pStyle w:val="a4"/>
        <w:ind w:leftChars="472" w:left="1133"/>
        <w:contextualSpacing/>
        <w:rPr>
          <w:rFonts w:asciiTheme="majorEastAsia" w:eastAsiaTheme="majorEastAsia" w:hAnsiTheme="majorEastAsia"/>
          <w:sz w:val="22"/>
        </w:rPr>
      </w:pPr>
      <w:r w:rsidRPr="00E227AE">
        <w:rPr>
          <w:rFonts w:asciiTheme="majorEastAsia" w:eastAsiaTheme="majorEastAsia" w:hAnsiTheme="majorEastAsia" w:hint="eastAsia"/>
          <w:sz w:val="22"/>
        </w:rPr>
        <w:t>7. 傳統</w:t>
      </w:r>
      <w:r w:rsidR="00980D8F" w:rsidRPr="00E227AE">
        <w:rPr>
          <w:rFonts w:asciiTheme="majorEastAsia" w:eastAsiaTheme="majorEastAsia" w:hAnsiTheme="majorEastAsia" w:hint="eastAsia"/>
          <w:sz w:val="22"/>
        </w:rPr>
        <w:t>南</w:t>
      </w:r>
      <w:r w:rsidRPr="00E227AE">
        <w:rPr>
          <w:rFonts w:asciiTheme="majorEastAsia" w:eastAsiaTheme="majorEastAsia" w:hAnsiTheme="majorEastAsia" w:hint="eastAsia"/>
          <w:sz w:val="22"/>
        </w:rPr>
        <w:t>派長器械</w:t>
      </w:r>
    </w:p>
    <w:p w:rsidR="00E227AE" w:rsidRDefault="00E227AE" w:rsidP="002D679A">
      <w:pPr>
        <w:pStyle w:val="a4"/>
        <w:ind w:left="960"/>
        <w:contextualSpacing/>
        <w:rPr>
          <w:rFonts w:asciiTheme="majorEastAsia" w:eastAsiaTheme="majorEastAsia" w:hAnsiTheme="majorEastAsia" w:hint="eastAsia"/>
          <w:sz w:val="22"/>
        </w:rPr>
      </w:pPr>
    </w:p>
    <w:p w:rsidR="002D679A" w:rsidRPr="00E227AE" w:rsidRDefault="002D679A" w:rsidP="00E227AE">
      <w:pPr>
        <w:pStyle w:val="a4"/>
        <w:ind w:leftChars="235" w:left="564"/>
        <w:contextualSpacing/>
        <w:rPr>
          <w:rFonts w:asciiTheme="majorEastAsia" w:eastAsiaTheme="majorEastAsia" w:hAnsiTheme="majorEastAsia"/>
          <w:sz w:val="22"/>
        </w:rPr>
      </w:pPr>
      <w:r w:rsidRPr="00E227AE">
        <w:rPr>
          <w:rFonts w:asciiTheme="majorEastAsia" w:eastAsiaTheme="majorEastAsia" w:hAnsiTheme="majorEastAsia" w:hint="eastAsia"/>
          <w:sz w:val="22"/>
        </w:rPr>
        <w:lastRenderedPageBreak/>
        <w:t>採用最新的《武術套路競賽規則》及《2013年太極拳、劍競賽規則》作為評判依歸。</w:t>
      </w:r>
    </w:p>
    <w:p w:rsidR="00792974" w:rsidRPr="00E227AE" w:rsidRDefault="00792974" w:rsidP="0095783A">
      <w:pPr>
        <w:pStyle w:val="a4"/>
        <w:ind w:firstLine="480"/>
        <w:contextualSpacing/>
        <w:rPr>
          <w:rFonts w:asciiTheme="majorEastAsia" w:eastAsiaTheme="majorEastAsia" w:hAnsiTheme="majorEastAsia"/>
          <w:sz w:val="22"/>
        </w:rPr>
      </w:pPr>
    </w:p>
    <w:p w:rsidR="009D2F8B" w:rsidRPr="00E227AE" w:rsidRDefault="00921DF7" w:rsidP="009D2F8B">
      <w:pPr>
        <w:pStyle w:val="a4"/>
        <w:ind w:firstLine="480"/>
        <w:contextualSpacing/>
        <w:rPr>
          <w:rFonts w:asciiTheme="majorEastAsia" w:eastAsiaTheme="majorEastAsia" w:hAnsiTheme="majorEastAsia"/>
          <w:sz w:val="22"/>
        </w:rPr>
      </w:pPr>
      <w:proofErr w:type="gramStart"/>
      <w:r w:rsidRPr="00E227AE">
        <w:rPr>
          <w:rFonts w:asciiTheme="majorEastAsia" w:eastAsiaTheme="majorEastAsia" w:hAnsiTheme="majorEastAsia" w:hint="eastAsia"/>
          <w:b/>
          <w:sz w:val="22"/>
        </w:rPr>
        <w:t>──</w:t>
      </w:r>
      <w:proofErr w:type="gramEnd"/>
      <w:r w:rsidR="009D2F8B" w:rsidRPr="00E227AE">
        <w:rPr>
          <w:rFonts w:asciiTheme="majorEastAsia" w:eastAsiaTheme="majorEastAsia" w:hAnsiTheme="majorEastAsia" w:cs="SimSun" w:hint="eastAsia"/>
          <w:b/>
          <w:bCs/>
          <w:sz w:val="22"/>
        </w:rPr>
        <w:t>“周大周杯”第九届双节棍道全国邀请赛暨全国棍王争霸</w:t>
      </w:r>
      <w:r w:rsidR="0095783A" w:rsidRPr="00E227AE">
        <w:rPr>
          <w:rFonts w:asciiTheme="majorEastAsia" w:eastAsiaTheme="majorEastAsia" w:hAnsiTheme="majorEastAsia" w:hint="eastAsia"/>
          <w:sz w:val="22"/>
        </w:rPr>
        <w:t>。</w:t>
      </w:r>
      <w:r w:rsidR="002B3CD2" w:rsidRPr="00E227AE">
        <w:rPr>
          <w:rFonts w:asciiTheme="majorEastAsia" w:eastAsiaTheme="majorEastAsia" w:hAnsiTheme="majorEastAsia" w:hint="eastAsia"/>
          <w:sz w:val="22"/>
        </w:rPr>
        <w:t>（比賽規程另發）</w:t>
      </w:r>
    </w:p>
    <w:p w:rsidR="004F102D" w:rsidRPr="00E227AE" w:rsidRDefault="004F102D" w:rsidP="00CF32F0">
      <w:pPr>
        <w:pStyle w:val="a4"/>
        <w:contextualSpacing/>
        <w:rPr>
          <w:rFonts w:asciiTheme="majorEastAsia" w:eastAsiaTheme="majorEastAsia" w:hAnsiTheme="majorEastAsia"/>
          <w:sz w:val="22"/>
        </w:rPr>
      </w:pPr>
    </w:p>
    <w:p w:rsidR="00CF32F0" w:rsidRPr="00E227AE" w:rsidRDefault="00CF32F0" w:rsidP="00CF32F0">
      <w:pPr>
        <w:pStyle w:val="a4"/>
        <w:contextualSpacing/>
        <w:rPr>
          <w:rFonts w:asciiTheme="majorEastAsia" w:eastAsiaTheme="majorEastAsia" w:hAnsiTheme="majorEastAsia"/>
          <w:sz w:val="22"/>
        </w:rPr>
      </w:pPr>
    </w:p>
    <w:p w:rsidR="00896445" w:rsidRPr="00E227AE" w:rsidRDefault="0045039C" w:rsidP="00E227AE">
      <w:pPr>
        <w:pStyle w:val="a4"/>
        <w:ind w:leftChars="118" w:left="413" w:hangingChars="59" w:hanging="130"/>
        <w:contextualSpacing/>
        <w:rPr>
          <w:rFonts w:asciiTheme="majorEastAsia" w:eastAsiaTheme="majorEastAsia" w:hAnsiTheme="majorEastAsia"/>
          <w:b/>
          <w:sz w:val="22"/>
        </w:rPr>
      </w:pPr>
      <w:r w:rsidRPr="00E227AE">
        <w:rPr>
          <w:rFonts w:asciiTheme="majorEastAsia" w:eastAsiaTheme="majorEastAsia" w:hAnsiTheme="majorEastAsia" w:hint="eastAsia"/>
          <w:b/>
          <w:sz w:val="22"/>
        </w:rPr>
        <w:t xml:space="preserve">3. </w:t>
      </w:r>
      <w:proofErr w:type="gramStart"/>
      <w:r w:rsidR="009C50A3" w:rsidRPr="00E227AE">
        <w:rPr>
          <w:rFonts w:asciiTheme="majorEastAsia" w:eastAsiaTheme="majorEastAsia" w:hAnsiTheme="majorEastAsia" w:hint="eastAsia"/>
          <w:b/>
          <w:sz w:val="22"/>
        </w:rPr>
        <w:t>武道書</w:t>
      </w:r>
      <w:proofErr w:type="gramEnd"/>
      <w:r w:rsidR="009C50A3" w:rsidRPr="00E227AE">
        <w:rPr>
          <w:rFonts w:asciiTheme="majorEastAsia" w:eastAsiaTheme="majorEastAsia" w:hAnsiTheme="majorEastAsia" w:hint="eastAsia"/>
          <w:b/>
          <w:sz w:val="22"/>
        </w:rPr>
        <w:t>畫展</w:t>
      </w:r>
    </w:p>
    <w:p w:rsidR="00851D4A" w:rsidRPr="00E227AE" w:rsidRDefault="00851D4A" w:rsidP="0045039C">
      <w:pPr>
        <w:pStyle w:val="a4"/>
        <w:ind w:leftChars="177" w:left="425" w:firstLine="54"/>
        <w:contextualSpacing/>
        <w:rPr>
          <w:rFonts w:asciiTheme="majorEastAsia" w:eastAsiaTheme="majorEastAsia" w:hAnsiTheme="majorEastAsia"/>
          <w:sz w:val="22"/>
        </w:rPr>
      </w:pPr>
      <w:proofErr w:type="gramStart"/>
      <w:r w:rsidRPr="00E227AE">
        <w:rPr>
          <w:rFonts w:asciiTheme="majorEastAsia" w:eastAsiaTheme="majorEastAsia" w:hAnsiTheme="majorEastAsia" w:hint="eastAsia"/>
          <w:sz w:val="22"/>
        </w:rPr>
        <w:t>──</w:t>
      </w:r>
      <w:proofErr w:type="gramEnd"/>
      <w:r w:rsidR="009C50A3" w:rsidRPr="00E227AE">
        <w:rPr>
          <w:rFonts w:asciiTheme="majorEastAsia" w:eastAsiaTheme="majorEastAsia" w:hAnsiTheme="majorEastAsia" w:hint="eastAsia"/>
          <w:sz w:val="22"/>
        </w:rPr>
        <w:t>展</w:t>
      </w:r>
      <w:r w:rsidR="00896445" w:rsidRPr="00E227AE">
        <w:rPr>
          <w:rFonts w:asciiTheme="majorEastAsia" w:eastAsiaTheme="majorEastAsia" w:hAnsiTheme="majorEastAsia" w:hint="eastAsia"/>
          <w:sz w:val="22"/>
        </w:rPr>
        <w:t>示各界書畫愛好者</w:t>
      </w:r>
      <w:r w:rsidR="00E13150" w:rsidRPr="00E227AE">
        <w:rPr>
          <w:rFonts w:asciiTheme="majorEastAsia" w:eastAsiaTheme="majorEastAsia" w:hAnsiTheme="majorEastAsia" w:hint="eastAsia"/>
          <w:sz w:val="22"/>
        </w:rPr>
        <w:t>的</w:t>
      </w:r>
      <w:r w:rsidR="00896445" w:rsidRPr="00E227AE">
        <w:rPr>
          <w:rFonts w:asciiTheme="majorEastAsia" w:eastAsiaTheme="majorEastAsia" w:hAnsiTheme="majorEastAsia" w:hint="eastAsia"/>
          <w:sz w:val="22"/>
        </w:rPr>
        <w:t>慕道逸趣，亦為</w:t>
      </w:r>
      <w:r w:rsidR="009C50A3" w:rsidRPr="00E227AE">
        <w:rPr>
          <w:rFonts w:asciiTheme="majorEastAsia" w:eastAsiaTheme="majorEastAsia" w:hAnsiTheme="majorEastAsia" w:hint="eastAsia"/>
          <w:sz w:val="22"/>
        </w:rPr>
        <w:t>武林</w:t>
      </w:r>
      <w:r w:rsidR="00896445" w:rsidRPr="00E227AE">
        <w:rPr>
          <w:rFonts w:asciiTheme="majorEastAsia" w:eastAsiaTheme="majorEastAsia" w:hAnsiTheme="majorEastAsia" w:hint="eastAsia"/>
          <w:sz w:val="22"/>
        </w:rPr>
        <w:t>修士</w:t>
      </w:r>
      <w:r w:rsidR="00E13150" w:rsidRPr="00E227AE">
        <w:rPr>
          <w:rFonts w:asciiTheme="majorEastAsia" w:eastAsiaTheme="majorEastAsia" w:hAnsiTheme="majorEastAsia" w:hint="eastAsia"/>
          <w:sz w:val="22"/>
        </w:rPr>
        <w:t>展現其文武全</w:t>
      </w:r>
      <w:r w:rsidR="002D679A" w:rsidRPr="00E227AE">
        <w:rPr>
          <w:rFonts w:asciiTheme="majorEastAsia" w:eastAsiaTheme="majorEastAsia" w:hAnsiTheme="majorEastAsia" w:hint="eastAsia"/>
          <w:sz w:val="22"/>
        </w:rPr>
        <w:t>才</w:t>
      </w:r>
      <w:r w:rsidR="00E13150" w:rsidRPr="00E227AE">
        <w:rPr>
          <w:rFonts w:asciiTheme="majorEastAsia" w:eastAsiaTheme="majorEastAsia" w:hAnsiTheme="majorEastAsia" w:hint="eastAsia"/>
          <w:sz w:val="22"/>
        </w:rPr>
        <w:t>的</w:t>
      </w:r>
      <w:proofErr w:type="gramStart"/>
      <w:r w:rsidR="00E13150" w:rsidRPr="00E227AE">
        <w:rPr>
          <w:rFonts w:asciiTheme="majorEastAsia" w:eastAsiaTheme="majorEastAsia" w:hAnsiTheme="majorEastAsia" w:hint="eastAsia"/>
          <w:sz w:val="22"/>
        </w:rPr>
        <w:t>風彩</w:t>
      </w:r>
      <w:proofErr w:type="gramEnd"/>
      <w:r w:rsidR="00137685" w:rsidRPr="00E227AE">
        <w:rPr>
          <w:rFonts w:asciiTheme="majorEastAsia" w:eastAsiaTheme="majorEastAsia" w:hAnsiTheme="majorEastAsia" w:hint="eastAsia"/>
          <w:sz w:val="22"/>
        </w:rPr>
        <w:t>提供平台</w:t>
      </w:r>
      <w:r w:rsidRPr="00E227AE">
        <w:rPr>
          <w:rFonts w:asciiTheme="majorEastAsia" w:eastAsiaTheme="majorEastAsia" w:hAnsiTheme="majorEastAsia" w:hint="eastAsia"/>
          <w:sz w:val="22"/>
        </w:rPr>
        <w:t>。</w:t>
      </w:r>
    </w:p>
    <w:p w:rsidR="00E13150" w:rsidRPr="00E227AE" w:rsidRDefault="00E13150" w:rsidP="0044692F">
      <w:pPr>
        <w:pStyle w:val="a4"/>
        <w:contextualSpacing/>
        <w:rPr>
          <w:rFonts w:asciiTheme="majorEastAsia" w:eastAsiaTheme="majorEastAsia" w:hAnsiTheme="majorEastAsia"/>
          <w:sz w:val="22"/>
        </w:rPr>
      </w:pPr>
    </w:p>
    <w:p w:rsidR="00300363" w:rsidRPr="00E227AE" w:rsidRDefault="0045039C" w:rsidP="00E227AE">
      <w:pPr>
        <w:pStyle w:val="a4"/>
        <w:ind w:leftChars="118" w:left="413" w:hangingChars="59" w:hanging="130"/>
        <w:contextualSpacing/>
        <w:rPr>
          <w:rFonts w:asciiTheme="majorEastAsia" w:eastAsiaTheme="majorEastAsia" w:hAnsiTheme="majorEastAsia"/>
          <w:b/>
          <w:sz w:val="22"/>
        </w:rPr>
      </w:pPr>
      <w:r w:rsidRPr="00E227AE">
        <w:rPr>
          <w:rFonts w:asciiTheme="majorEastAsia" w:eastAsiaTheme="majorEastAsia" w:hAnsiTheme="majorEastAsia" w:hint="eastAsia"/>
          <w:b/>
          <w:sz w:val="22"/>
        </w:rPr>
        <w:t xml:space="preserve">4. </w:t>
      </w:r>
      <w:r w:rsidR="00A61D4D" w:rsidRPr="00E227AE">
        <w:rPr>
          <w:rFonts w:asciiTheme="majorEastAsia" w:eastAsiaTheme="majorEastAsia" w:hAnsiTheme="majorEastAsia" w:hint="eastAsia"/>
          <w:b/>
          <w:sz w:val="22"/>
        </w:rPr>
        <w:t>聯誼</w:t>
      </w:r>
      <w:r w:rsidR="00851D4A" w:rsidRPr="00E227AE">
        <w:rPr>
          <w:rFonts w:asciiTheme="majorEastAsia" w:eastAsiaTheme="majorEastAsia" w:hAnsiTheme="majorEastAsia" w:hint="eastAsia"/>
          <w:b/>
          <w:sz w:val="22"/>
        </w:rPr>
        <w:t>晚宴</w:t>
      </w:r>
    </w:p>
    <w:p w:rsidR="004F102D" w:rsidRPr="00E227AE" w:rsidRDefault="00851D4A" w:rsidP="004F102D">
      <w:pPr>
        <w:pStyle w:val="a4"/>
        <w:ind w:leftChars="176" w:left="423" w:hanging="1"/>
        <w:contextualSpacing/>
        <w:rPr>
          <w:rFonts w:asciiTheme="majorEastAsia" w:eastAsiaTheme="majorEastAsia" w:hAnsiTheme="majorEastAsia"/>
          <w:sz w:val="22"/>
        </w:rPr>
      </w:pPr>
      <w:proofErr w:type="gramStart"/>
      <w:r w:rsidRPr="00E227AE">
        <w:rPr>
          <w:rFonts w:asciiTheme="majorEastAsia" w:eastAsiaTheme="majorEastAsia" w:hAnsiTheme="majorEastAsia" w:hint="eastAsia"/>
          <w:b/>
          <w:sz w:val="22"/>
        </w:rPr>
        <w:t>──</w:t>
      </w:r>
      <w:proofErr w:type="gramEnd"/>
      <w:r w:rsidR="00300363" w:rsidRPr="00E227AE">
        <w:rPr>
          <w:rFonts w:asciiTheme="majorEastAsia" w:eastAsiaTheme="majorEastAsia" w:hAnsiTheme="majorEastAsia" w:hint="eastAsia"/>
          <w:sz w:val="22"/>
        </w:rPr>
        <w:t>讓來自世界各地的朋友</w:t>
      </w:r>
      <w:r w:rsidR="0095783A" w:rsidRPr="00E227AE">
        <w:rPr>
          <w:rFonts w:asciiTheme="majorEastAsia" w:eastAsiaTheme="majorEastAsia" w:hAnsiTheme="majorEastAsia" w:hint="eastAsia"/>
          <w:sz w:val="22"/>
        </w:rPr>
        <w:t>能坐下來</w:t>
      </w:r>
      <w:r w:rsidR="00300363" w:rsidRPr="00E227AE">
        <w:rPr>
          <w:rFonts w:asciiTheme="majorEastAsia" w:eastAsiaTheme="majorEastAsia" w:hAnsiTheme="majorEastAsia" w:hint="eastAsia"/>
          <w:sz w:val="22"/>
        </w:rPr>
        <w:t>加深相互認識，而武藝</w:t>
      </w:r>
      <w:r w:rsidRPr="00E227AE">
        <w:rPr>
          <w:rFonts w:asciiTheme="majorEastAsia" w:eastAsiaTheme="majorEastAsia" w:hAnsiTheme="majorEastAsia" w:hint="eastAsia"/>
          <w:sz w:val="22"/>
        </w:rPr>
        <w:t>比賽</w:t>
      </w:r>
      <w:r w:rsidR="00C54268" w:rsidRPr="00E227AE">
        <w:rPr>
          <w:rFonts w:asciiTheme="majorEastAsia" w:eastAsiaTheme="majorEastAsia" w:hAnsiTheme="majorEastAsia" w:hint="eastAsia"/>
          <w:sz w:val="22"/>
        </w:rPr>
        <w:t>的</w:t>
      </w:r>
      <w:r w:rsidR="00300363" w:rsidRPr="00E227AE">
        <w:rPr>
          <w:rFonts w:asciiTheme="majorEastAsia" w:eastAsiaTheme="majorEastAsia" w:hAnsiTheme="majorEastAsia" w:hint="eastAsia"/>
          <w:sz w:val="22"/>
        </w:rPr>
        <w:t>優勝者更可</w:t>
      </w:r>
      <w:r w:rsidR="00C54268" w:rsidRPr="00E227AE">
        <w:rPr>
          <w:rFonts w:asciiTheme="majorEastAsia" w:eastAsiaTheme="majorEastAsia" w:hAnsiTheme="majorEastAsia" w:hint="eastAsia"/>
          <w:sz w:val="22"/>
        </w:rPr>
        <w:t>獲邀</w:t>
      </w:r>
      <w:r w:rsidR="00300363" w:rsidRPr="00E227AE">
        <w:rPr>
          <w:rFonts w:asciiTheme="majorEastAsia" w:eastAsiaTheme="majorEastAsia" w:hAnsiTheme="majorEastAsia" w:hint="eastAsia"/>
          <w:sz w:val="22"/>
        </w:rPr>
        <w:t>在晚宴</w:t>
      </w:r>
      <w:r w:rsidR="00C54268" w:rsidRPr="00E227AE">
        <w:rPr>
          <w:rFonts w:asciiTheme="majorEastAsia" w:eastAsiaTheme="majorEastAsia" w:hAnsiTheme="majorEastAsia" w:hint="eastAsia"/>
          <w:sz w:val="22"/>
        </w:rPr>
        <w:t>上</w:t>
      </w:r>
      <w:r w:rsidR="00300363" w:rsidRPr="00E227AE">
        <w:rPr>
          <w:rFonts w:asciiTheme="majorEastAsia" w:eastAsiaTheme="majorEastAsia" w:hAnsiTheme="majorEastAsia" w:hint="eastAsia"/>
          <w:sz w:val="22"/>
        </w:rPr>
        <w:t>展示</w:t>
      </w:r>
      <w:r w:rsidR="00C54268" w:rsidRPr="00E227AE">
        <w:rPr>
          <w:rFonts w:asciiTheme="majorEastAsia" w:eastAsiaTheme="majorEastAsia" w:hAnsiTheme="majorEastAsia" w:hint="eastAsia"/>
          <w:sz w:val="22"/>
        </w:rPr>
        <w:t>身手</w:t>
      </w:r>
      <w:r w:rsidRPr="00E227AE">
        <w:rPr>
          <w:rFonts w:asciiTheme="majorEastAsia" w:eastAsiaTheme="majorEastAsia" w:hAnsiTheme="majorEastAsia" w:hint="eastAsia"/>
          <w:sz w:val="22"/>
        </w:rPr>
        <w:t>。</w:t>
      </w:r>
    </w:p>
    <w:p w:rsidR="002A0316" w:rsidRPr="00E227AE" w:rsidRDefault="002A0316" w:rsidP="004F102D">
      <w:pPr>
        <w:pStyle w:val="a4"/>
        <w:ind w:leftChars="176" w:left="423" w:hanging="1"/>
        <w:contextualSpacing/>
        <w:rPr>
          <w:rFonts w:asciiTheme="majorEastAsia" w:eastAsiaTheme="majorEastAsia" w:hAnsiTheme="majorEastAsia"/>
          <w:sz w:val="22"/>
        </w:rPr>
      </w:pPr>
    </w:p>
    <w:p w:rsidR="00851D4A" w:rsidRPr="00E227AE" w:rsidRDefault="00851D4A" w:rsidP="0044692F">
      <w:pPr>
        <w:pStyle w:val="a4"/>
        <w:contextualSpacing/>
        <w:rPr>
          <w:rFonts w:asciiTheme="majorEastAsia" w:eastAsiaTheme="majorEastAsia" w:hAnsiTheme="majorEastAsia"/>
          <w:b/>
          <w:sz w:val="22"/>
        </w:rPr>
      </w:pPr>
      <w:r w:rsidRPr="00E227AE">
        <w:rPr>
          <w:rFonts w:asciiTheme="majorEastAsia" w:eastAsiaTheme="majorEastAsia" w:hAnsiTheme="majorEastAsia" w:hint="eastAsia"/>
          <w:b/>
          <w:sz w:val="22"/>
        </w:rPr>
        <w:t>活動日程</w:t>
      </w:r>
    </w:p>
    <w:tbl>
      <w:tblPr>
        <w:tblW w:w="79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3"/>
        <w:gridCol w:w="1826"/>
        <w:gridCol w:w="4464"/>
      </w:tblGrid>
      <w:tr w:rsidR="00851D4A" w:rsidRPr="00E227AE" w:rsidTr="00E227AE">
        <w:trPr>
          <w:trHeight w:val="370"/>
        </w:trPr>
        <w:tc>
          <w:tcPr>
            <w:tcW w:w="1623" w:type="dxa"/>
          </w:tcPr>
          <w:p w:rsidR="00851D4A" w:rsidRPr="00E227AE" w:rsidRDefault="00851D4A" w:rsidP="0044692F">
            <w:pPr>
              <w:pStyle w:val="a4"/>
              <w:contextualSpacing/>
              <w:jc w:val="center"/>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日　期</w:t>
            </w:r>
          </w:p>
        </w:tc>
        <w:tc>
          <w:tcPr>
            <w:tcW w:w="1826" w:type="dxa"/>
          </w:tcPr>
          <w:p w:rsidR="00851D4A" w:rsidRPr="00E227AE" w:rsidRDefault="00851D4A" w:rsidP="0044692F">
            <w:pPr>
              <w:pStyle w:val="a4"/>
              <w:contextualSpacing/>
              <w:jc w:val="center"/>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時　間</w:t>
            </w:r>
          </w:p>
        </w:tc>
        <w:tc>
          <w:tcPr>
            <w:tcW w:w="4464" w:type="dxa"/>
          </w:tcPr>
          <w:p w:rsidR="00851D4A" w:rsidRPr="00E227AE" w:rsidRDefault="00851D4A" w:rsidP="0044692F">
            <w:pPr>
              <w:pStyle w:val="a4"/>
              <w:contextualSpacing/>
              <w:jc w:val="center"/>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活　動　安　排</w:t>
            </w:r>
          </w:p>
        </w:tc>
      </w:tr>
      <w:tr w:rsidR="00F01A3D" w:rsidRPr="00E227AE" w:rsidTr="00E227AE">
        <w:trPr>
          <w:trHeight w:val="417"/>
        </w:trPr>
        <w:tc>
          <w:tcPr>
            <w:tcW w:w="1623" w:type="dxa"/>
          </w:tcPr>
          <w:p w:rsidR="00F01A3D" w:rsidRPr="00E227AE" w:rsidRDefault="00F01A3D" w:rsidP="00E227AE">
            <w:pPr>
              <w:pStyle w:val="a4"/>
              <w:contextualSpacing/>
              <w:jc w:val="center"/>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10月28日</w:t>
            </w:r>
            <w:r w:rsidR="00E227AE" w:rsidRPr="00E227AE">
              <w:rPr>
                <w:rFonts w:asciiTheme="majorEastAsia" w:eastAsiaTheme="majorEastAsia" w:hAnsiTheme="majorEastAsia" w:hint="eastAsia"/>
                <w:kern w:val="0"/>
                <w:sz w:val="22"/>
              </w:rPr>
              <w:t xml:space="preserve"> </w:t>
            </w:r>
            <w:r w:rsidR="00692605" w:rsidRPr="00E227AE">
              <w:rPr>
                <w:rFonts w:asciiTheme="majorEastAsia" w:eastAsiaTheme="majorEastAsia" w:hAnsiTheme="majorEastAsia" w:hint="eastAsia"/>
                <w:kern w:val="0"/>
                <w:sz w:val="22"/>
              </w:rPr>
              <w:t>(</w:t>
            </w:r>
            <w:r w:rsidRPr="00E227AE">
              <w:rPr>
                <w:rFonts w:asciiTheme="majorEastAsia" w:eastAsiaTheme="majorEastAsia" w:hAnsiTheme="majorEastAsia" w:hint="eastAsia"/>
                <w:kern w:val="0"/>
                <w:sz w:val="22"/>
              </w:rPr>
              <w:t>五</w:t>
            </w:r>
            <w:r w:rsidR="00692605" w:rsidRPr="00E227AE">
              <w:rPr>
                <w:rFonts w:asciiTheme="majorEastAsia" w:eastAsiaTheme="majorEastAsia" w:hAnsiTheme="majorEastAsia" w:hint="eastAsia"/>
                <w:kern w:val="0"/>
                <w:sz w:val="22"/>
              </w:rPr>
              <w:t>)</w:t>
            </w: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19:00-22:00</w:t>
            </w:r>
          </w:p>
        </w:tc>
        <w:tc>
          <w:tcPr>
            <w:tcW w:w="4464" w:type="dxa"/>
          </w:tcPr>
          <w:p w:rsidR="00F01A3D" w:rsidRPr="00E227AE" w:rsidRDefault="00F01A3D" w:rsidP="00F01A3D">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珠海拱北開始接待工作</w:t>
            </w:r>
            <w:r w:rsidRPr="00E227AE">
              <w:rPr>
                <w:rFonts w:asciiTheme="majorEastAsia" w:eastAsiaTheme="majorEastAsia" w:hAnsiTheme="majorEastAsia"/>
                <w:kern w:val="0"/>
                <w:sz w:val="22"/>
              </w:rPr>
              <w:t xml:space="preserve"> </w:t>
            </w:r>
          </w:p>
        </w:tc>
      </w:tr>
      <w:tr w:rsidR="00F01A3D" w:rsidRPr="00E227AE" w:rsidTr="00851D4A">
        <w:trPr>
          <w:trHeight w:val="416"/>
        </w:trPr>
        <w:tc>
          <w:tcPr>
            <w:tcW w:w="1623" w:type="dxa"/>
            <w:vMerge w:val="restart"/>
          </w:tcPr>
          <w:p w:rsidR="00F01A3D" w:rsidRDefault="00F01A3D" w:rsidP="00692605">
            <w:pPr>
              <w:pStyle w:val="a4"/>
              <w:contextualSpacing/>
              <w:jc w:val="center"/>
              <w:rPr>
                <w:rFonts w:asciiTheme="majorEastAsia" w:eastAsiaTheme="majorEastAsia" w:hAnsiTheme="majorEastAsia" w:hint="eastAsia"/>
                <w:kern w:val="0"/>
                <w:sz w:val="22"/>
              </w:rPr>
            </w:pPr>
          </w:p>
          <w:p w:rsidR="00E227AE" w:rsidRDefault="00E227AE" w:rsidP="00692605">
            <w:pPr>
              <w:pStyle w:val="a4"/>
              <w:contextualSpacing/>
              <w:jc w:val="center"/>
              <w:rPr>
                <w:rFonts w:asciiTheme="majorEastAsia" w:eastAsiaTheme="majorEastAsia" w:hAnsiTheme="majorEastAsia" w:hint="eastAsia"/>
                <w:kern w:val="0"/>
                <w:sz w:val="22"/>
              </w:rPr>
            </w:pPr>
          </w:p>
          <w:p w:rsidR="00E227AE" w:rsidRPr="00E227AE" w:rsidRDefault="00E227AE" w:rsidP="00692605">
            <w:pPr>
              <w:pStyle w:val="a4"/>
              <w:contextualSpacing/>
              <w:jc w:val="center"/>
              <w:rPr>
                <w:rFonts w:asciiTheme="majorEastAsia" w:eastAsiaTheme="majorEastAsia" w:hAnsiTheme="majorEastAsia"/>
                <w:kern w:val="0"/>
                <w:sz w:val="22"/>
              </w:rPr>
            </w:pPr>
          </w:p>
          <w:p w:rsidR="00F01A3D" w:rsidRPr="00E227AE" w:rsidRDefault="00F01A3D" w:rsidP="00E227AE">
            <w:pPr>
              <w:pStyle w:val="a4"/>
              <w:contextualSpacing/>
              <w:jc w:val="center"/>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10月29日</w:t>
            </w:r>
            <w:r w:rsidR="00E227AE" w:rsidRPr="00E227AE">
              <w:rPr>
                <w:rFonts w:asciiTheme="majorEastAsia" w:eastAsiaTheme="majorEastAsia" w:hAnsiTheme="majorEastAsia" w:hint="eastAsia"/>
                <w:kern w:val="0"/>
                <w:sz w:val="22"/>
              </w:rPr>
              <w:t xml:space="preserve"> </w:t>
            </w:r>
            <w:r w:rsidR="00692605" w:rsidRPr="00E227AE">
              <w:rPr>
                <w:rFonts w:asciiTheme="majorEastAsia" w:eastAsiaTheme="majorEastAsia" w:hAnsiTheme="majorEastAsia" w:hint="eastAsia"/>
                <w:kern w:val="0"/>
                <w:sz w:val="22"/>
              </w:rPr>
              <w:t>(</w:t>
            </w:r>
            <w:r w:rsidRPr="00E227AE">
              <w:rPr>
                <w:rFonts w:asciiTheme="majorEastAsia" w:eastAsiaTheme="majorEastAsia" w:hAnsiTheme="majorEastAsia" w:hint="eastAsia"/>
                <w:kern w:val="0"/>
                <w:sz w:val="22"/>
              </w:rPr>
              <w:t>六</w:t>
            </w:r>
            <w:r w:rsidR="00692605" w:rsidRPr="00E227AE">
              <w:rPr>
                <w:rFonts w:asciiTheme="majorEastAsia" w:eastAsiaTheme="majorEastAsia" w:hAnsiTheme="majorEastAsia" w:hint="eastAsia"/>
                <w:kern w:val="0"/>
                <w:sz w:val="22"/>
              </w:rPr>
              <w:t>)</w:t>
            </w: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07:00-8:00</w:t>
            </w:r>
          </w:p>
        </w:tc>
        <w:tc>
          <w:tcPr>
            <w:tcW w:w="4464"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早餐</w:t>
            </w:r>
          </w:p>
        </w:tc>
      </w:tr>
      <w:tr w:rsidR="00DC1F60" w:rsidRPr="00E227AE" w:rsidTr="00851D4A">
        <w:trPr>
          <w:trHeight w:val="167"/>
        </w:trPr>
        <w:tc>
          <w:tcPr>
            <w:tcW w:w="1623" w:type="dxa"/>
            <w:vMerge/>
          </w:tcPr>
          <w:p w:rsidR="00DC1F60" w:rsidRPr="00E227AE" w:rsidRDefault="00DC1F60" w:rsidP="0044692F">
            <w:pPr>
              <w:pStyle w:val="a4"/>
              <w:contextualSpacing/>
              <w:rPr>
                <w:rFonts w:asciiTheme="majorEastAsia" w:eastAsiaTheme="majorEastAsia" w:hAnsiTheme="majorEastAsia"/>
                <w:kern w:val="0"/>
                <w:sz w:val="22"/>
              </w:rPr>
            </w:pPr>
          </w:p>
        </w:tc>
        <w:tc>
          <w:tcPr>
            <w:tcW w:w="1826" w:type="dxa"/>
          </w:tcPr>
          <w:p w:rsidR="00DC1F60" w:rsidRPr="00E227AE" w:rsidRDefault="00DC1F60"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08:30-11:30</w:t>
            </w:r>
          </w:p>
        </w:tc>
        <w:tc>
          <w:tcPr>
            <w:tcW w:w="4464" w:type="dxa"/>
          </w:tcPr>
          <w:p w:rsidR="00DC1F60" w:rsidRPr="00E227AE" w:rsidRDefault="00DC1F60" w:rsidP="0044692F">
            <w:pPr>
              <w:pStyle w:val="a4"/>
              <w:contextualSpacing/>
              <w:rPr>
                <w:rFonts w:asciiTheme="majorEastAsia" w:eastAsiaTheme="majorEastAsia" w:hAnsiTheme="majorEastAsia"/>
                <w:kern w:val="0"/>
                <w:sz w:val="22"/>
              </w:rPr>
            </w:pPr>
            <w:proofErr w:type="gramStart"/>
            <w:r w:rsidRPr="00E227AE">
              <w:rPr>
                <w:rFonts w:asciiTheme="majorEastAsia" w:eastAsiaTheme="majorEastAsia" w:hAnsiTheme="majorEastAsia" w:hint="eastAsia"/>
                <w:kern w:val="0"/>
                <w:sz w:val="22"/>
              </w:rPr>
              <w:t>世</w:t>
            </w:r>
            <w:proofErr w:type="gramEnd"/>
            <w:r w:rsidRPr="00E227AE">
              <w:rPr>
                <w:rFonts w:asciiTheme="majorEastAsia" w:eastAsiaTheme="majorEastAsia" w:hAnsiTheme="majorEastAsia" w:hint="eastAsia"/>
                <w:kern w:val="0"/>
                <w:sz w:val="22"/>
              </w:rPr>
              <w:t>遺城區觀光活動</w:t>
            </w:r>
          </w:p>
        </w:tc>
      </w:tr>
      <w:tr w:rsidR="00F01A3D" w:rsidRPr="00E227AE" w:rsidTr="00851D4A">
        <w:trPr>
          <w:trHeight w:val="167"/>
        </w:trPr>
        <w:tc>
          <w:tcPr>
            <w:tcW w:w="1623" w:type="dxa"/>
            <w:vMerge/>
          </w:tcPr>
          <w:p w:rsidR="00F01A3D" w:rsidRPr="00E227AE" w:rsidRDefault="00F01A3D" w:rsidP="0044692F">
            <w:pPr>
              <w:pStyle w:val="a4"/>
              <w:contextualSpacing/>
              <w:rPr>
                <w:rFonts w:asciiTheme="majorEastAsia" w:eastAsiaTheme="majorEastAsia" w:hAnsiTheme="majorEastAsia"/>
                <w:kern w:val="0"/>
                <w:sz w:val="22"/>
              </w:rPr>
            </w:pP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09:00-11:</w:t>
            </w:r>
            <w:r w:rsidR="00DC1F60" w:rsidRPr="00E227AE">
              <w:rPr>
                <w:rFonts w:asciiTheme="majorEastAsia" w:eastAsiaTheme="majorEastAsia" w:hAnsiTheme="majorEastAsia" w:hint="eastAsia"/>
                <w:kern w:val="0"/>
                <w:sz w:val="22"/>
              </w:rPr>
              <w:t>3</w:t>
            </w:r>
            <w:r w:rsidRPr="00E227AE">
              <w:rPr>
                <w:rFonts w:asciiTheme="majorEastAsia" w:eastAsiaTheme="majorEastAsia" w:hAnsiTheme="majorEastAsia" w:hint="eastAsia"/>
                <w:kern w:val="0"/>
                <w:sz w:val="22"/>
              </w:rPr>
              <w:t>0</w:t>
            </w:r>
          </w:p>
        </w:tc>
        <w:tc>
          <w:tcPr>
            <w:tcW w:w="4464"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裁判員會議。　領隊、教練聯席會議</w:t>
            </w:r>
          </w:p>
        </w:tc>
      </w:tr>
      <w:tr w:rsidR="00F01A3D" w:rsidRPr="00E227AE" w:rsidTr="00851D4A">
        <w:trPr>
          <w:trHeight w:val="167"/>
        </w:trPr>
        <w:tc>
          <w:tcPr>
            <w:tcW w:w="1623" w:type="dxa"/>
            <w:vMerge/>
          </w:tcPr>
          <w:p w:rsidR="00F01A3D" w:rsidRPr="00E227AE" w:rsidRDefault="00F01A3D" w:rsidP="0044692F">
            <w:pPr>
              <w:pStyle w:val="a4"/>
              <w:contextualSpacing/>
              <w:rPr>
                <w:rFonts w:asciiTheme="majorEastAsia" w:eastAsiaTheme="majorEastAsia" w:hAnsiTheme="majorEastAsia"/>
                <w:kern w:val="0"/>
                <w:sz w:val="22"/>
              </w:rPr>
            </w:pP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10:00-12:00</w:t>
            </w:r>
          </w:p>
        </w:tc>
        <w:tc>
          <w:tcPr>
            <w:tcW w:w="4464" w:type="dxa"/>
          </w:tcPr>
          <w:p w:rsidR="00F01A3D" w:rsidRPr="00E227AE" w:rsidRDefault="00F01A3D" w:rsidP="00692605">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 xml:space="preserve">運動員報到。　</w:t>
            </w:r>
          </w:p>
        </w:tc>
      </w:tr>
      <w:tr w:rsidR="00F01A3D" w:rsidRPr="00E227AE" w:rsidTr="00851D4A">
        <w:trPr>
          <w:trHeight w:val="167"/>
        </w:trPr>
        <w:tc>
          <w:tcPr>
            <w:tcW w:w="1623" w:type="dxa"/>
            <w:vMerge/>
          </w:tcPr>
          <w:p w:rsidR="00F01A3D" w:rsidRPr="00E227AE" w:rsidRDefault="00F01A3D" w:rsidP="0044692F">
            <w:pPr>
              <w:pStyle w:val="a4"/>
              <w:contextualSpacing/>
              <w:rPr>
                <w:rFonts w:asciiTheme="majorEastAsia" w:eastAsiaTheme="majorEastAsia" w:hAnsiTheme="majorEastAsia"/>
                <w:kern w:val="0"/>
                <w:sz w:val="22"/>
              </w:rPr>
            </w:pP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12:00-15:30</w:t>
            </w:r>
          </w:p>
        </w:tc>
        <w:tc>
          <w:tcPr>
            <w:tcW w:w="4464" w:type="dxa"/>
          </w:tcPr>
          <w:p w:rsidR="00F01A3D" w:rsidRPr="00E227AE" w:rsidRDefault="00F01A3D" w:rsidP="00DC1F60">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武術比賽</w:t>
            </w:r>
          </w:p>
        </w:tc>
      </w:tr>
      <w:tr w:rsidR="00F01A3D" w:rsidRPr="00E227AE" w:rsidTr="00851D4A">
        <w:trPr>
          <w:trHeight w:val="167"/>
        </w:trPr>
        <w:tc>
          <w:tcPr>
            <w:tcW w:w="1623" w:type="dxa"/>
            <w:vMerge/>
          </w:tcPr>
          <w:p w:rsidR="00F01A3D" w:rsidRPr="00E227AE" w:rsidRDefault="00F01A3D" w:rsidP="0044692F">
            <w:pPr>
              <w:pStyle w:val="a4"/>
              <w:contextualSpacing/>
              <w:rPr>
                <w:rFonts w:asciiTheme="majorEastAsia" w:eastAsiaTheme="majorEastAsia" w:hAnsiTheme="majorEastAsia"/>
                <w:kern w:val="0"/>
                <w:sz w:val="22"/>
              </w:rPr>
            </w:pP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w:t>
            </w:r>
            <w:r w:rsidR="00DC1F60" w:rsidRPr="00E227AE">
              <w:rPr>
                <w:rFonts w:asciiTheme="majorEastAsia" w:eastAsiaTheme="majorEastAsia" w:hAnsiTheme="majorEastAsia" w:hint="eastAsia"/>
                <w:kern w:val="0"/>
                <w:sz w:val="22"/>
              </w:rPr>
              <w:t>6</w:t>
            </w:r>
            <w:r w:rsidRPr="00E227AE">
              <w:rPr>
                <w:rFonts w:asciiTheme="majorEastAsia" w:eastAsiaTheme="majorEastAsia" w:hAnsiTheme="majorEastAsia" w:hint="eastAsia"/>
                <w:kern w:val="0"/>
                <w:sz w:val="22"/>
              </w:rPr>
              <w:t>:</w:t>
            </w:r>
            <w:r w:rsidR="00DC1F60" w:rsidRPr="00E227AE">
              <w:rPr>
                <w:rFonts w:asciiTheme="majorEastAsia" w:eastAsiaTheme="majorEastAsia" w:hAnsiTheme="majorEastAsia" w:hint="eastAsia"/>
                <w:kern w:val="0"/>
                <w:sz w:val="22"/>
              </w:rPr>
              <w:t>0</w:t>
            </w:r>
            <w:r w:rsidRPr="00E227AE">
              <w:rPr>
                <w:rFonts w:asciiTheme="majorEastAsia" w:eastAsiaTheme="majorEastAsia" w:hAnsiTheme="majorEastAsia" w:hint="eastAsia"/>
                <w:kern w:val="0"/>
                <w:sz w:val="22"/>
              </w:rPr>
              <w:t>0</w:t>
            </w:r>
            <w:r w:rsidR="00DC1F60" w:rsidRPr="00E227AE">
              <w:rPr>
                <w:rFonts w:asciiTheme="majorEastAsia" w:eastAsiaTheme="majorEastAsia" w:hAnsiTheme="majorEastAsia" w:hint="eastAsia"/>
                <w:kern w:val="0"/>
                <w:sz w:val="22"/>
              </w:rPr>
              <w:t>-17:00</w:t>
            </w:r>
          </w:p>
        </w:tc>
        <w:tc>
          <w:tcPr>
            <w:tcW w:w="4464" w:type="dxa"/>
          </w:tcPr>
          <w:p w:rsidR="00F01A3D" w:rsidRPr="00E227AE" w:rsidRDefault="00BF6161" w:rsidP="00BF6161">
            <w:pPr>
              <w:pStyle w:val="a4"/>
              <w:contextualSpacing/>
              <w:rPr>
                <w:rFonts w:asciiTheme="majorEastAsia" w:eastAsiaTheme="majorEastAsia" w:hAnsiTheme="majorEastAsia"/>
                <w:kern w:val="0"/>
                <w:sz w:val="22"/>
              </w:rPr>
            </w:pPr>
            <w:proofErr w:type="gramStart"/>
            <w:r w:rsidRPr="00E227AE">
              <w:rPr>
                <w:rFonts w:asciiTheme="majorEastAsia" w:eastAsiaTheme="majorEastAsia" w:hAnsiTheme="majorEastAsia" w:hint="eastAsia"/>
                <w:sz w:val="22"/>
              </w:rPr>
              <w:t>論道大會</w:t>
            </w:r>
            <w:proofErr w:type="gramEnd"/>
            <w:r w:rsidR="00F01A3D" w:rsidRPr="00E227AE">
              <w:rPr>
                <w:rFonts w:asciiTheme="majorEastAsia" w:eastAsiaTheme="majorEastAsia" w:hAnsiTheme="majorEastAsia" w:hint="eastAsia"/>
                <w:kern w:val="0"/>
                <w:sz w:val="22"/>
              </w:rPr>
              <w:t>開幕式</w:t>
            </w:r>
            <w:r w:rsidRPr="00E227AE">
              <w:rPr>
                <w:rFonts w:asciiTheme="majorEastAsia" w:eastAsiaTheme="majorEastAsia" w:hAnsiTheme="majorEastAsia" w:hint="eastAsia"/>
                <w:kern w:val="0"/>
                <w:sz w:val="22"/>
              </w:rPr>
              <w:t xml:space="preserve">    </w:t>
            </w:r>
            <w:r w:rsidR="00692605" w:rsidRPr="00E227AE">
              <w:rPr>
                <w:rFonts w:asciiTheme="majorEastAsia" w:eastAsiaTheme="majorEastAsia" w:hAnsiTheme="majorEastAsia" w:hint="eastAsia"/>
                <w:color w:val="FF0000"/>
                <w:kern w:val="0"/>
                <w:sz w:val="22"/>
              </w:rPr>
              <w:t xml:space="preserve"> </w:t>
            </w:r>
            <w:r w:rsidR="00E500A9" w:rsidRPr="00E227AE">
              <w:rPr>
                <w:rFonts w:asciiTheme="majorEastAsia" w:eastAsiaTheme="majorEastAsia" w:hAnsiTheme="majorEastAsia" w:hint="eastAsia"/>
                <w:color w:val="FF0000"/>
                <w:kern w:val="0"/>
                <w:sz w:val="22"/>
              </w:rPr>
              <w:t>(</w:t>
            </w:r>
            <w:proofErr w:type="gramStart"/>
            <w:r w:rsidR="00692605" w:rsidRPr="00E227AE">
              <w:rPr>
                <w:rFonts w:asciiTheme="majorEastAsia" w:eastAsiaTheme="majorEastAsia" w:hAnsiTheme="majorEastAsia" w:hint="eastAsia"/>
                <w:color w:val="FF0000"/>
                <w:sz w:val="22"/>
              </w:rPr>
              <w:t>道</w:t>
            </w:r>
            <w:r w:rsidRPr="00E227AE">
              <w:rPr>
                <w:rFonts w:asciiTheme="majorEastAsia" w:eastAsiaTheme="majorEastAsia" w:hAnsiTheme="majorEastAsia" w:hint="eastAsia"/>
                <w:color w:val="FF0000"/>
                <w:sz w:val="22"/>
              </w:rPr>
              <w:t>武</w:t>
            </w:r>
            <w:r w:rsidR="00692605" w:rsidRPr="00E227AE">
              <w:rPr>
                <w:rFonts w:asciiTheme="majorEastAsia" w:eastAsiaTheme="majorEastAsia" w:hAnsiTheme="majorEastAsia" w:hint="eastAsia"/>
                <w:color w:val="FF0000"/>
                <w:sz w:val="22"/>
              </w:rPr>
              <w:t>書</w:t>
            </w:r>
            <w:proofErr w:type="gramEnd"/>
            <w:r w:rsidR="00692605" w:rsidRPr="00E227AE">
              <w:rPr>
                <w:rFonts w:asciiTheme="majorEastAsia" w:eastAsiaTheme="majorEastAsia" w:hAnsiTheme="majorEastAsia" w:hint="eastAsia"/>
                <w:color w:val="FF0000"/>
                <w:sz w:val="22"/>
              </w:rPr>
              <w:t>畫展開幕</w:t>
            </w:r>
            <w:r w:rsidR="00E500A9" w:rsidRPr="00E227AE">
              <w:rPr>
                <w:rFonts w:asciiTheme="majorEastAsia" w:eastAsiaTheme="majorEastAsia" w:hAnsiTheme="majorEastAsia" w:hint="eastAsia"/>
                <w:color w:val="FF0000"/>
                <w:sz w:val="22"/>
              </w:rPr>
              <w:t>)</w:t>
            </w:r>
          </w:p>
        </w:tc>
      </w:tr>
      <w:tr w:rsidR="00F01A3D" w:rsidRPr="00E227AE" w:rsidTr="00851D4A">
        <w:trPr>
          <w:trHeight w:val="167"/>
        </w:trPr>
        <w:tc>
          <w:tcPr>
            <w:tcW w:w="1623" w:type="dxa"/>
            <w:vMerge/>
          </w:tcPr>
          <w:p w:rsidR="00F01A3D" w:rsidRPr="00E227AE" w:rsidRDefault="00F01A3D" w:rsidP="0044692F">
            <w:pPr>
              <w:pStyle w:val="a4"/>
              <w:contextualSpacing/>
              <w:rPr>
                <w:rFonts w:asciiTheme="majorEastAsia" w:eastAsiaTheme="majorEastAsia" w:hAnsiTheme="majorEastAsia"/>
                <w:kern w:val="0"/>
                <w:sz w:val="22"/>
              </w:rPr>
            </w:pP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w:t>
            </w:r>
            <w:r w:rsidR="00DC1F60" w:rsidRPr="00E227AE">
              <w:rPr>
                <w:rFonts w:asciiTheme="majorEastAsia" w:eastAsiaTheme="majorEastAsia" w:hAnsiTheme="majorEastAsia" w:hint="eastAsia"/>
                <w:kern w:val="0"/>
                <w:sz w:val="22"/>
              </w:rPr>
              <w:t>8</w:t>
            </w:r>
            <w:r w:rsidRPr="00E227AE">
              <w:rPr>
                <w:rFonts w:asciiTheme="majorEastAsia" w:eastAsiaTheme="majorEastAsia" w:hAnsiTheme="majorEastAsia" w:hint="eastAsia"/>
                <w:kern w:val="0"/>
                <w:sz w:val="22"/>
              </w:rPr>
              <w:t>:00-</w:t>
            </w:r>
            <w:r w:rsidR="00DC1F60" w:rsidRPr="00E227AE">
              <w:rPr>
                <w:rFonts w:asciiTheme="majorEastAsia" w:eastAsiaTheme="majorEastAsia" w:hAnsiTheme="majorEastAsia" w:hint="eastAsia"/>
                <w:kern w:val="0"/>
                <w:sz w:val="22"/>
              </w:rPr>
              <w:t>22</w:t>
            </w:r>
            <w:r w:rsidRPr="00E227AE">
              <w:rPr>
                <w:rFonts w:asciiTheme="majorEastAsia" w:eastAsiaTheme="majorEastAsia" w:hAnsiTheme="majorEastAsia" w:hint="eastAsia"/>
                <w:kern w:val="0"/>
                <w:sz w:val="22"/>
              </w:rPr>
              <w:t>:30</w:t>
            </w:r>
          </w:p>
        </w:tc>
        <w:tc>
          <w:tcPr>
            <w:tcW w:w="4464" w:type="dxa"/>
          </w:tcPr>
          <w:p w:rsidR="00F01A3D" w:rsidRPr="00E227AE" w:rsidRDefault="00F01A3D" w:rsidP="00DC1F60">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武術比賽</w:t>
            </w:r>
          </w:p>
        </w:tc>
      </w:tr>
      <w:tr w:rsidR="00F01A3D" w:rsidRPr="00E227AE" w:rsidTr="00851D4A">
        <w:trPr>
          <w:trHeight w:val="167"/>
        </w:trPr>
        <w:tc>
          <w:tcPr>
            <w:tcW w:w="1623" w:type="dxa"/>
            <w:vMerge/>
          </w:tcPr>
          <w:p w:rsidR="00F01A3D" w:rsidRPr="00E227AE" w:rsidRDefault="00F01A3D" w:rsidP="0044692F">
            <w:pPr>
              <w:pStyle w:val="a4"/>
              <w:contextualSpacing/>
              <w:rPr>
                <w:rFonts w:asciiTheme="majorEastAsia" w:eastAsiaTheme="majorEastAsia" w:hAnsiTheme="majorEastAsia"/>
                <w:kern w:val="0"/>
                <w:sz w:val="22"/>
              </w:rPr>
            </w:pP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19:</w:t>
            </w:r>
            <w:r w:rsidR="00DC1F60" w:rsidRPr="00E227AE">
              <w:rPr>
                <w:rFonts w:asciiTheme="majorEastAsia" w:eastAsiaTheme="majorEastAsia" w:hAnsiTheme="majorEastAsia" w:hint="eastAsia"/>
                <w:kern w:val="0"/>
                <w:sz w:val="22"/>
              </w:rPr>
              <w:t>0</w:t>
            </w:r>
            <w:r w:rsidRPr="00E227AE">
              <w:rPr>
                <w:rFonts w:asciiTheme="majorEastAsia" w:eastAsiaTheme="majorEastAsia" w:hAnsiTheme="majorEastAsia" w:hint="eastAsia"/>
                <w:kern w:val="0"/>
                <w:sz w:val="22"/>
              </w:rPr>
              <w:t>0-2</w:t>
            </w:r>
            <w:r w:rsidR="00DC1F60" w:rsidRPr="00E227AE">
              <w:rPr>
                <w:rFonts w:asciiTheme="majorEastAsia" w:eastAsiaTheme="majorEastAsia" w:hAnsiTheme="majorEastAsia" w:hint="eastAsia"/>
                <w:kern w:val="0"/>
                <w:sz w:val="22"/>
              </w:rPr>
              <w:t>1</w:t>
            </w:r>
            <w:r w:rsidRPr="00E227AE">
              <w:rPr>
                <w:rFonts w:asciiTheme="majorEastAsia" w:eastAsiaTheme="majorEastAsia" w:hAnsiTheme="majorEastAsia" w:hint="eastAsia"/>
                <w:kern w:val="0"/>
                <w:sz w:val="22"/>
              </w:rPr>
              <w:t>:</w:t>
            </w:r>
            <w:r w:rsidR="00CA65CA" w:rsidRPr="00E227AE">
              <w:rPr>
                <w:rFonts w:asciiTheme="majorEastAsia" w:eastAsiaTheme="majorEastAsia" w:hAnsiTheme="majorEastAsia" w:hint="eastAsia"/>
                <w:kern w:val="0"/>
                <w:sz w:val="22"/>
              </w:rPr>
              <w:t>0</w:t>
            </w:r>
            <w:r w:rsidRPr="00E227AE">
              <w:rPr>
                <w:rFonts w:asciiTheme="majorEastAsia" w:eastAsiaTheme="majorEastAsia" w:hAnsiTheme="majorEastAsia" w:hint="eastAsia"/>
                <w:kern w:val="0"/>
                <w:sz w:val="22"/>
              </w:rPr>
              <w:t>0</w:t>
            </w:r>
          </w:p>
        </w:tc>
        <w:tc>
          <w:tcPr>
            <w:tcW w:w="4464"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歡迎晚宴</w:t>
            </w:r>
          </w:p>
        </w:tc>
      </w:tr>
      <w:tr w:rsidR="00F01A3D" w:rsidRPr="00E227AE" w:rsidTr="00851D4A">
        <w:trPr>
          <w:trHeight w:val="416"/>
        </w:trPr>
        <w:tc>
          <w:tcPr>
            <w:tcW w:w="1623" w:type="dxa"/>
            <w:vMerge w:val="restart"/>
          </w:tcPr>
          <w:p w:rsidR="00F01A3D" w:rsidRPr="00E227AE" w:rsidRDefault="00F01A3D" w:rsidP="0044692F">
            <w:pPr>
              <w:pStyle w:val="a4"/>
              <w:contextualSpacing/>
              <w:rPr>
                <w:rFonts w:asciiTheme="majorEastAsia" w:eastAsiaTheme="majorEastAsia" w:hAnsiTheme="majorEastAsia"/>
                <w:kern w:val="0"/>
                <w:sz w:val="22"/>
              </w:rPr>
            </w:pPr>
          </w:p>
          <w:p w:rsidR="00F01A3D" w:rsidRPr="00E227AE" w:rsidRDefault="00F01A3D" w:rsidP="00E227AE">
            <w:pPr>
              <w:pStyle w:val="a4"/>
              <w:contextualSpacing/>
              <w:jc w:val="center"/>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10月30日</w:t>
            </w:r>
            <w:r w:rsidR="00E227AE" w:rsidRPr="00E227AE">
              <w:rPr>
                <w:rFonts w:asciiTheme="majorEastAsia" w:eastAsiaTheme="majorEastAsia" w:hAnsiTheme="majorEastAsia" w:hint="eastAsia"/>
                <w:kern w:val="0"/>
                <w:sz w:val="22"/>
              </w:rPr>
              <w:t xml:space="preserve"> </w:t>
            </w:r>
            <w:r w:rsidR="00692605" w:rsidRPr="00E227AE">
              <w:rPr>
                <w:rFonts w:asciiTheme="majorEastAsia" w:eastAsiaTheme="majorEastAsia" w:hAnsiTheme="majorEastAsia" w:hint="eastAsia"/>
                <w:kern w:val="0"/>
                <w:sz w:val="22"/>
              </w:rPr>
              <w:t>(</w:t>
            </w:r>
            <w:r w:rsidRPr="00E227AE">
              <w:rPr>
                <w:rFonts w:asciiTheme="majorEastAsia" w:eastAsiaTheme="majorEastAsia" w:hAnsiTheme="majorEastAsia" w:hint="eastAsia"/>
                <w:kern w:val="0"/>
                <w:sz w:val="22"/>
              </w:rPr>
              <w:t>日</w:t>
            </w:r>
            <w:r w:rsidR="00692605" w:rsidRPr="00E227AE">
              <w:rPr>
                <w:rFonts w:asciiTheme="majorEastAsia" w:eastAsiaTheme="majorEastAsia" w:hAnsiTheme="majorEastAsia" w:hint="eastAsia"/>
                <w:kern w:val="0"/>
                <w:sz w:val="22"/>
              </w:rPr>
              <w:t>)</w:t>
            </w: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07:00-08:00</w:t>
            </w:r>
          </w:p>
        </w:tc>
        <w:tc>
          <w:tcPr>
            <w:tcW w:w="4464"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酒店早餐</w:t>
            </w:r>
          </w:p>
        </w:tc>
      </w:tr>
      <w:tr w:rsidR="00F01A3D" w:rsidRPr="00E227AE" w:rsidTr="00851D4A">
        <w:trPr>
          <w:trHeight w:val="167"/>
        </w:trPr>
        <w:tc>
          <w:tcPr>
            <w:tcW w:w="1623" w:type="dxa"/>
            <w:vMerge/>
          </w:tcPr>
          <w:p w:rsidR="00F01A3D" w:rsidRPr="00E227AE" w:rsidRDefault="00F01A3D" w:rsidP="0044692F">
            <w:pPr>
              <w:pStyle w:val="a4"/>
              <w:contextualSpacing/>
              <w:rPr>
                <w:rFonts w:asciiTheme="majorEastAsia" w:eastAsiaTheme="majorEastAsia" w:hAnsiTheme="majorEastAsia"/>
                <w:kern w:val="0"/>
                <w:sz w:val="22"/>
              </w:rPr>
            </w:pP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09:00-1</w:t>
            </w:r>
            <w:r w:rsidR="00692605" w:rsidRPr="00E227AE">
              <w:rPr>
                <w:rFonts w:asciiTheme="majorEastAsia" w:eastAsiaTheme="majorEastAsia" w:hAnsiTheme="majorEastAsia" w:hint="eastAsia"/>
                <w:kern w:val="0"/>
                <w:sz w:val="22"/>
              </w:rPr>
              <w:t>8</w:t>
            </w:r>
            <w:r w:rsidRPr="00E227AE">
              <w:rPr>
                <w:rFonts w:asciiTheme="majorEastAsia" w:eastAsiaTheme="majorEastAsia" w:hAnsiTheme="majorEastAsia" w:hint="eastAsia"/>
                <w:kern w:val="0"/>
                <w:sz w:val="22"/>
              </w:rPr>
              <w:t>:</w:t>
            </w:r>
            <w:r w:rsidR="00692605" w:rsidRPr="00E227AE">
              <w:rPr>
                <w:rFonts w:asciiTheme="majorEastAsia" w:eastAsiaTheme="majorEastAsia" w:hAnsiTheme="majorEastAsia" w:hint="eastAsia"/>
                <w:kern w:val="0"/>
                <w:sz w:val="22"/>
              </w:rPr>
              <w:t>3</w:t>
            </w:r>
            <w:r w:rsidRPr="00E227AE">
              <w:rPr>
                <w:rFonts w:asciiTheme="majorEastAsia" w:eastAsiaTheme="majorEastAsia" w:hAnsiTheme="majorEastAsia" w:hint="eastAsia"/>
                <w:kern w:val="0"/>
                <w:sz w:val="22"/>
              </w:rPr>
              <w:t xml:space="preserve">0 </w:t>
            </w:r>
          </w:p>
        </w:tc>
        <w:tc>
          <w:tcPr>
            <w:tcW w:w="4464"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武術比賽</w:t>
            </w:r>
            <w:r w:rsidR="001B2690" w:rsidRPr="00E227AE">
              <w:rPr>
                <w:rFonts w:asciiTheme="majorEastAsia" w:eastAsiaTheme="majorEastAsia" w:hAnsiTheme="majorEastAsia" w:hint="eastAsia"/>
                <w:kern w:val="0"/>
                <w:sz w:val="22"/>
              </w:rPr>
              <w:t xml:space="preserve"> </w:t>
            </w:r>
            <w:r w:rsidRPr="00E227AE">
              <w:rPr>
                <w:rFonts w:asciiTheme="majorEastAsia" w:eastAsiaTheme="majorEastAsia" w:hAnsiTheme="majorEastAsia" w:hint="eastAsia"/>
                <w:kern w:val="0"/>
                <w:sz w:val="22"/>
              </w:rPr>
              <w:t>/</w:t>
            </w:r>
            <w:r w:rsidR="001B2690" w:rsidRPr="00E227AE">
              <w:rPr>
                <w:rFonts w:asciiTheme="majorEastAsia" w:eastAsiaTheme="majorEastAsia" w:hAnsiTheme="majorEastAsia" w:hint="eastAsia"/>
                <w:kern w:val="0"/>
                <w:sz w:val="22"/>
              </w:rPr>
              <w:t xml:space="preserve"> </w:t>
            </w:r>
            <w:r w:rsidRPr="00E227AE">
              <w:rPr>
                <w:rFonts w:asciiTheme="majorEastAsia" w:eastAsiaTheme="majorEastAsia" w:hAnsiTheme="majorEastAsia" w:hint="eastAsia"/>
                <w:kern w:val="0"/>
                <w:sz w:val="22"/>
              </w:rPr>
              <w:t>觀光活動</w:t>
            </w:r>
          </w:p>
        </w:tc>
      </w:tr>
      <w:tr w:rsidR="00F01A3D" w:rsidRPr="00E227AE" w:rsidTr="00851D4A">
        <w:trPr>
          <w:trHeight w:val="167"/>
        </w:trPr>
        <w:tc>
          <w:tcPr>
            <w:tcW w:w="1623" w:type="dxa"/>
            <w:vMerge/>
          </w:tcPr>
          <w:p w:rsidR="00F01A3D" w:rsidRPr="00E227AE" w:rsidRDefault="00F01A3D" w:rsidP="0044692F">
            <w:pPr>
              <w:pStyle w:val="a4"/>
              <w:contextualSpacing/>
              <w:rPr>
                <w:rFonts w:asciiTheme="majorEastAsia" w:eastAsiaTheme="majorEastAsia" w:hAnsiTheme="majorEastAsia"/>
                <w:kern w:val="0"/>
                <w:sz w:val="22"/>
              </w:rPr>
            </w:pP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10:00-12:00</w:t>
            </w:r>
          </w:p>
        </w:tc>
        <w:tc>
          <w:tcPr>
            <w:tcW w:w="4464" w:type="dxa"/>
          </w:tcPr>
          <w:p w:rsidR="00F01A3D" w:rsidRPr="00E227AE" w:rsidRDefault="00692605" w:rsidP="0044692F">
            <w:pPr>
              <w:pStyle w:val="a4"/>
              <w:contextualSpacing/>
              <w:rPr>
                <w:rFonts w:asciiTheme="majorEastAsia" w:eastAsiaTheme="majorEastAsia" w:hAnsiTheme="majorEastAsia"/>
                <w:kern w:val="0"/>
                <w:sz w:val="22"/>
              </w:rPr>
            </w:pPr>
            <w:proofErr w:type="gramStart"/>
            <w:r w:rsidRPr="00E227AE">
              <w:rPr>
                <w:rFonts w:asciiTheme="majorEastAsia" w:eastAsiaTheme="majorEastAsia" w:hAnsiTheme="majorEastAsia" w:hint="eastAsia"/>
                <w:sz w:val="22"/>
              </w:rPr>
              <w:t>千峰論壇</w:t>
            </w:r>
            <w:proofErr w:type="gramEnd"/>
            <w:r w:rsidRPr="00E227AE">
              <w:rPr>
                <w:rFonts w:asciiTheme="majorEastAsia" w:eastAsiaTheme="majorEastAsia" w:hAnsiTheme="majorEastAsia" w:hint="eastAsia"/>
                <w:sz w:val="22"/>
              </w:rPr>
              <w:t xml:space="preserve">   </w:t>
            </w:r>
          </w:p>
        </w:tc>
      </w:tr>
      <w:tr w:rsidR="00F01A3D" w:rsidRPr="00E227AE" w:rsidTr="00851D4A">
        <w:trPr>
          <w:trHeight w:val="167"/>
        </w:trPr>
        <w:tc>
          <w:tcPr>
            <w:tcW w:w="1623" w:type="dxa"/>
            <w:vMerge/>
          </w:tcPr>
          <w:p w:rsidR="00F01A3D" w:rsidRPr="00E227AE" w:rsidRDefault="00F01A3D" w:rsidP="0044692F">
            <w:pPr>
              <w:pStyle w:val="a4"/>
              <w:contextualSpacing/>
              <w:rPr>
                <w:rFonts w:asciiTheme="majorEastAsia" w:eastAsiaTheme="majorEastAsia" w:hAnsiTheme="majorEastAsia"/>
                <w:kern w:val="0"/>
                <w:sz w:val="22"/>
              </w:rPr>
            </w:pP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12:30-14:00</w:t>
            </w:r>
          </w:p>
        </w:tc>
        <w:tc>
          <w:tcPr>
            <w:tcW w:w="4464"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午餐</w:t>
            </w:r>
            <w:r w:rsidRPr="00E227AE">
              <w:rPr>
                <w:rFonts w:asciiTheme="majorEastAsia" w:eastAsiaTheme="majorEastAsia" w:hAnsiTheme="majorEastAsia"/>
                <w:kern w:val="0"/>
                <w:sz w:val="22"/>
              </w:rPr>
              <w:t xml:space="preserve"> </w:t>
            </w:r>
          </w:p>
        </w:tc>
      </w:tr>
      <w:tr w:rsidR="00F01A3D" w:rsidRPr="00E227AE" w:rsidTr="00851D4A">
        <w:trPr>
          <w:trHeight w:val="167"/>
        </w:trPr>
        <w:tc>
          <w:tcPr>
            <w:tcW w:w="1623" w:type="dxa"/>
            <w:vMerge/>
          </w:tcPr>
          <w:p w:rsidR="00F01A3D" w:rsidRPr="00E227AE" w:rsidRDefault="00F01A3D" w:rsidP="0044692F">
            <w:pPr>
              <w:pStyle w:val="a4"/>
              <w:contextualSpacing/>
              <w:rPr>
                <w:rFonts w:asciiTheme="majorEastAsia" w:eastAsiaTheme="majorEastAsia" w:hAnsiTheme="majorEastAsia"/>
                <w:kern w:val="0"/>
                <w:sz w:val="22"/>
              </w:rPr>
            </w:pP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14:30-17:30</w:t>
            </w:r>
          </w:p>
        </w:tc>
        <w:tc>
          <w:tcPr>
            <w:tcW w:w="4464" w:type="dxa"/>
          </w:tcPr>
          <w:p w:rsidR="00F01A3D" w:rsidRPr="00E227AE" w:rsidRDefault="00692605" w:rsidP="0044692F">
            <w:pPr>
              <w:pStyle w:val="a4"/>
              <w:contextualSpacing/>
              <w:rPr>
                <w:rFonts w:asciiTheme="majorEastAsia" w:eastAsiaTheme="majorEastAsia" w:hAnsiTheme="majorEastAsia"/>
                <w:kern w:val="0"/>
                <w:sz w:val="22"/>
              </w:rPr>
            </w:pPr>
            <w:proofErr w:type="gramStart"/>
            <w:r w:rsidRPr="00E227AE">
              <w:rPr>
                <w:rFonts w:asciiTheme="majorEastAsia" w:eastAsiaTheme="majorEastAsia" w:hAnsiTheme="majorEastAsia" w:hint="eastAsia"/>
                <w:sz w:val="22"/>
              </w:rPr>
              <w:t>道武文化</w:t>
            </w:r>
            <w:proofErr w:type="gramEnd"/>
            <w:r w:rsidRPr="00E227AE">
              <w:rPr>
                <w:rFonts w:asciiTheme="majorEastAsia" w:eastAsiaTheme="majorEastAsia" w:hAnsiTheme="majorEastAsia" w:hint="eastAsia"/>
                <w:sz w:val="22"/>
              </w:rPr>
              <w:t>及非遺傳承</w:t>
            </w:r>
            <w:r w:rsidR="00F01A3D" w:rsidRPr="00E227AE">
              <w:rPr>
                <w:rFonts w:asciiTheme="majorEastAsia" w:eastAsiaTheme="majorEastAsia" w:hAnsiTheme="majorEastAsia" w:hint="eastAsia"/>
                <w:sz w:val="22"/>
              </w:rPr>
              <w:t>專題</w:t>
            </w:r>
            <w:r w:rsidRPr="00E227AE">
              <w:rPr>
                <w:rFonts w:asciiTheme="majorEastAsia" w:eastAsiaTheme="majorEastAsia" w:hAnsiTheme="majorEastAsia" w:hint="eastAsia"/>
                <w:sz w:val="22"/>
              </w:rPr>
              <w:t>研討會</w:t>
            </w:r>
          </w:p>
        </w:tc>
      </w:tr>
      <w:tr w:rsidR="00F01A3D" w:rsidRPr="00E227AE" w:rsidTr="00851D4A">
        <w:trPr>
          <w:trHeight w:val="167"/>
        </w:trPr>
        <w:tc>
          <w:tcPr>
            <w:tcW w:w="1623" w:type="dxa"/>
            <w:vMerge/>
          </w:tcPr>
          <w:p w:rsidR="00F01A3D" w:rsidRPr="00E227AE" w:rsidRDefault="00F01A3D" w:rsidP="0044692F">
            <w:pPr>
              <w:pStyle w:val="a4"/>
              <w:contextualSpacing/>
              <w:rPr>
                <w:rFonts w:asciiTheme="majorEastAsia" w:eastAsiaTheme="majorEastAsia" w:hAnsiTheme="majorEastAsia"/>
                <w:kern w:val="0"/>
                <w:sz w:val="22"/>
              </w:rPr>
            </w:pP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19:</w:t>
            </w:r>
            <w:r w:rsidR="00CA65CA" w:rsidRPr="00E227AE">
              <w:rPr>
                <w:rFonts w:asciiTheme="majorEastAsia" w:eastAsiaTheme="majorEastAsia" w:hAnsiTheme="majorEastAsia" w:hint="eastAsia"/>
                <w:kern w:val="0"/>
                <w:sz w:val="22"/>
              </w:rPr>
              <w:t>0</w:t>
            </w:r>
            <w:r w:rsidRPr="00E227AE">
              <w:rPr>
                <w:rFonts w:asciiTheme="majorEastAsia" w:eastAsiaTheme="majorEastAsia" w:hAnsiTheme="majorEastAsia" w:hint="eastAsia"/>
                <w:kern w:val="0"/>
                <w:sz w:val="22"/>
              </w:rPr>
              <w:t>0-22:30</w:t>
            </w:r>
          </w:p>
        </w:tc>
        <w:tc>
          <w:tcPr>
            <w:tcW w:w="4464" w:type="dxa"/>
          </w:tcPr>
          <w:p w:rsidR="00F01A3D" w:rsidRPr="00E227AE" w:rsidRDefault="00692605"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聯誼</w:t>
            </w:r>
            <w:r w:rsidR="00F01A3D" w:rsidRPr="00E227AE">
              <w:rPr>
                <w:rFonts w:asciiTheme="majorEastAsia" w:eastAsiaTheme="majorEastAsia" w:hAnsiTheme="majorEastAsia" w:hint="eastAsia"/>
                <w:kern w:val="0"/>
                <w:sz w:val="22"/>
              </w:rPr>
              <w:t>晚宴</w:t>
            </w:r>
            <w:r w:rsidRPr="00E227AE">
              <w:rPr>
                <w:rFonts w:asciiTheme="majorEastAsia" w:eastAsiaTheme="majorEastAsia" w:hAnsiTheme="majorEastAsia" w:hint="eastAsia"/>
                <w:kern w:val="0"/>
                <w:sz w:val="22"/>
              </w:rPr>
              <w:t xml:space="preserve"> (20:00</w:t>
            </w:r>
            <w:r w:rsidR="00CA65CA" w:rsidRPr="00E227AE">
              <w:rPr>
                <w:rFonts w:asciiTheme="majorEastAsia" w:eastAsiaTheme="majorEastAsia" w:hAnsiTheme="majorEastAsia" w:hint="eastAsia"/>
                <w:kern w:val="0"/>
                <w:sz w:val="22"/>
              </w:rPr>
              <w:t>儀</w:t>
            </w:r>
            <w:r w:rsidRPr="00E227AE">
              <w:rPr>
                <w:rFonts w:asciiTheme="majorEastAsia" w:eastAsiaTheme="majorEastAsia" w:hAnsiTheme="majorEastAsia" w:hint="eastAsia"/>
                <w:kern w:val="0"/>
                <w:sz w:val="22"/>
              </w:rPr>
              <w:t>式開</w:t>
            </w:r>
            <w:r w:rsidR="00606F5E" w:rsidRPr="00E227AE">
              <w:rPr>
                <w:rFonts w:asciiTheme="majorEastAsia" w:eastAsiaTheme="majorEastAsia" w:hAnsiTheme="majorEastAsia" w:hint="eastAsia"/>
                <w:kern w:val="0"/>
                <w:sz w:val="22"/>
              </w:rPr>
              <w:t>始</w:t>
            </w:r>
            <w:r w:rsidRPr="00E227AE">
              <w:rPr>
                <w:rFonts w:asciiTheme="majorEastAsia" w:eastAsiaTheme="majorEastAsia" w:hAnsiTheme="majorEastAsia" w:hint="eastAsia"/>
                <w:kern w:val="0"/>
                <w:sz w:val="22"/>
              </w:rPr>
              <w:t>)</w:t>
            </w:r>
          </w:p>
        </w:tc>
      </w:tr>
      <w:tr w:rsidR="00F01A3D" w:rsidRPr="00E227AE" w:rsidTr="00851D4A">
        <w:trPr>
          <w:trHeight w:val="167"/>
        </w:trPr>
        <w:tc>
          <w:tcPr>
            <w:tcW w:w="1623" w:type="dxa"/>
          </w:tcPr>
          <w:p w:rsidR="00F01A3D" w:rsidRPr="00E227AE" w:rsidRDefault="00F01A3D" w:rsidP="00E227AE">
            <w:pPr>
              <w:pStyle w:val="a4"/>
              <w:contextualSpacing/>
              <w:jc w:val="center"/>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10月31日</w:t>
            </w:r>
            <w:r w:rsidR="00E227AE" w:rsidRPr="00E227AE">
              <w:rPr>
                <w:rFonts w:asciiTheme="majorEastAsia" w:eastAsiaTheme="majorEastAsia" w:hAnsiTheme="majorEastAsia" w:hint="eastAsia"/>
                <w:kern w:val="0"/>
                <w:sz w:val="22"/>
              </w:rPr>
              <w:t xml:space="preserve"> </w:t>
            </w:r>
            <w:r w:rsidR="00692605" w:rsidRPr="00E227AE">
              <w:rPr>
                <w:rFonts w:asciiTheme="majorEastAsia" w:eastAsiaTheme="majorEastAsia" w:hAnsiTheme="majorEastAsia" w:hint="eastAsia"/>
                <w:kern w:val="0"/>
                <w:sz w:val="22"/>
              </w:rPr>
              <w:t>(</w:t>
            </w:r>
            <w:proofErr w:type="gramStart"/>
            <w:r w:rsidRPr="00E227AE">
              <w:rPr>
                <w:rFonts w:asciiTheme="majorEastAsia" w:eastAsiaTheme="majorEastAsia" w:hAnsiTheme="majorEastAsia" w:hint="eastAsia"/>
                <w:kern w:val="0"/>
                <w:sz w:val="22"/>
              </w:rPr>
              <w:t>一</w:t>
            </w:r>
            <w:proofErr w:type="gramEnd"/>
            <w:r w:rsidR="00692605" w:rsidRPr="00E227AE">
              <w:rPr>
                <w:rFonts w:asciiTheme="majorEastAsia" w:eastAsiaTheme="majorEastAsia" w:hAnsiTheme="majorEastAsia" w:hint="eastAsia"/>
                <w:kern w:val="0"/>
                <w:sz w:val="22"/>
              </w:rPr>
              <w:t>)</w:t>
            </w:r>
          </w:p>
        </w:tc>
        <w:tc>
          <w:tcPr>
            <w:tcW w:w="1826"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全日</w:t>
            </w:r>
          </w:p>
        </w:tc>
        <w:tc>
          <w:tcPr>
            <w:tcW w:w="4464" w:type="dxa"/>
          </w:tcPr>
          <w:p w:rsidR="00F01A3D" w:rsidRPr="00E227AE" w:rsidRDefault="00F01A3D" w:rsidP="0044692F">
            <w:pPr>
              <w:pStyle w:val="a4"/>
              <w:contextualSpacing/>
              <w:rPr>
                <w:rFonts w:asciiTheme="majorEastAsia" w:eastAsiaTheme="majorEastAsia" w:hAnsiTheme="majorEastAsia"/>
                <w:kern w:val="0"/>
                <w:sz w:val="22"/>
              </w:rPr>
            </w:pPr>
            <w:r w:rsidRPr="00E227AE">
              <w:rPr>
                <w:rFonts w:asciiTheme="majorEastAsia" w:eastAsiaTheme="majorEastAsia" w:hAnsiTheme="majorEastAsia" w:hint="eastAsia"/>
                <w:kern w:val="0"/>
                <w:sz w:val="22"/>
              </w:rPr>
              <w:t>送行</w:t>
            </w:r>
          </w:p>
        </w:tc>
      </w:tr>
    </w:tbl>
    <w:p w:rsidR="005E35DE" w:rsidRPr="00E227AE" w:rsidRDefault="002A0316" w:rsidP="0044692F">
      <w:pPr>
        <w:pStyle w:val="a4"/>
        <w:contextualSpacing/>
        <w:rPr>
          <w:rFonts w:asciiTheme="majorEastAsia" w:eastAsiaTheme="majorEastAsia" w:hAnsiTheme="majorEastAsia"/>
          <w:sz w:val="20"/>
          <w:szCs w:val="20"/>
        </w:rPr>
      </w:pPr>
      <w:r w:rsidRPr="00E227AE">
        <w:rPr>
          <w:rFonts w:asciiTheme="majorEastAsia" w:eastAsiaTheme="majorEastAsia" w:hAnsiTheme="majorEastAsia" w:hint="eastAsia"/>
          <w:sz w:val="22"/>
        </w:rPr>
        <w:t xml:space="preserve">                     </w:t>
      </w:r>
      <w:r w:rsidRPr="00E227AE">
        <w:rPr>
          <w:rFonts w:asciiTheme="majorEastAsia" w:eastAsiaTheme="majorEastAsia" w:hAnsiTheme="majorEastAsia" w:hint="eastAsia"/>
          <w:sz w:val="20"/>
          <w:szCs w:val="20"/>
        </w:rPr>
        <w:t>(根據各項目的報名情況此日程安排將有所調整)</w:t>
      </w:r>
    </w:p>
    <w:p w:rsidR="00E227AE" w:rsidRDefault="00E227AE" w:rsidP="0044692F">
      <w:pPr>
        <w:widowControl/>
        <w:spacing w:after="324"/>
        <w:contextualSpacing/>
        <w:jc w:val="both"/>
        <w:rPr>
          <w:rFonts w:asciiTheme="majorEastAsia" w:eastAsiaTheme="majorEastAsia" w:hAnsiTheme="majorEastAsia" w:cs="新細明體" w:hint="eastAsia"/>
          <w:b/>
          <w:color w:val="000000"/>
          <w:kern w:val="0"/>
          <w:sz w:val="22"/>
        </w:rPr>
      </w:pPr>
    </w:p>
    <w:p w:rsidR="007D0F5E" w:rsidRPr="00E227AE" w:rsidRDefault="0045039C" w:rsidP="0044692F">
      <w:pPr>
        <w:widowControl/>
        <w:spacing w:after="324"/>
        <w:contextualSpacing/>
        <w:jc w:val="both"/>
        <w:rPr>
          <w:rFonts w:asciiTheme="majorEastAsia" w:eastAsiaTheme="majorEastAsia" w:hAnsiTheme="majorEastAsia" w:cs="新細明體"/>
          <w:b/>
          <w:color w:val="000000"/>
          <w:kern w:val="0"/>
          <w:sz w:val="22"/>
        </w:rPr>
      </w:pPr>
      <w:r w:rsidRPr="00E227AE">
        <w:rPr>
          <w:rFonts w:asciiTheme="majorEastAsia" w:eastAsiaTheme="majorEastAsia" w:hAnsiTheme="majorEastAsia" w:cs="新細明體" w:hint="eastAsia"/>
          <w:b/>
          <w:color w:val="000000"/>
          <w:kern w:val="0"/>
          <w:sz w:val="22"/>
        </w:rPr>
        <w:t>報名</w:t>
      </w:r>
      <w:r w:rsidR="007D0F5E" w:rsidRPr="00E227AE">
        <w:rPr>
          <w:rFonts w:asciiTheme="majorEastAsia" w:eastAsiaTheme="majorEastAsia" w:hAnsiTheme="majorEastAsia" w:cs="新細明體" w:hint="eastAsia"/>
          <w:b/>
          <w:color w:val="000000"/>
          <w:kern w:val="0"/>
          <w:sz w:val="22"/>
        </w:rPr>
        <w:t>规定</w:t>
      </w:r>
    </w:p>
    <w:p w:rsidR="003B24A4" w:rsidRPr="00E227AE" w:rsidRDefault="005F78A9" w:rsidP="00E227AE">
      <w:pPr>
        <w:widowControl/>
        <w:spacing w:after="324"/>
        <w:ind w:leftChars="175" w:left="812" w:hangingChars="178" w:hanging="392"/>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t>一、</w:t>
      </w:r>
      <w:r w:rsidR="00CA65CA" w:rsidRPr="00E227AE">
        <w:rPr>
          <w:rFonts w:asciiTheme="majorEastAsia" w:eastAsiaTheme="majorEastAsia" w:hAnsiTheme="majorEastAsia" w:cs="新細明體" w:hint="eastAsia"/>
          <w:color w:val="000000"/>
          <w:kern w:val="0"/>
          <w:sz w:val="22"/>
        </w:rPr>
        <w:t>世界各国各地区的武术爱好者可用个人或當地赞助企事业單位的名义冠名组队参加(烟酒类企业除外)。須</w:t>
      </w:r>
      <w:r w:rsidR="007C6767" w:rsidRPr="00E227AE">
        <w:rPr>
          <w:rFonts w:asciiTheme="majorEastAsia" w:eastAsiaTheme="majorEastAsia" w:hAnsiTheme="majorEastAsia" w:cs="新細明體" w:hint="eastAsia"/>
          <w:color w:val="000000"/>
          <w:kern w:val="0"/>
          <w:sz w:val="22"/>
        </w:rPr>
        <w:t>在</w:t>
      </w:r>
      <w:r w:rsidR="007D0F5E" w:rsidRPr="00E227AE">
        <w:rPr>
          <w:rFonts w:asciiTheme="majorEastAsia" w:eastAsiaTheme="majorEastAsia" w:hAnsiTheme="majorEastAsia" w:cs="新細明體" w:hint="eastAsia"/>
          <w:color w:val="000000"/>
          <w:kern w:val="0"/>
          <w:sz w:val="22"/>
        </w:rPr>
        <w:t>2016年</w:t>
      </w:r>
      <w:r w:rsidR="0045039C" w:rsidRPr="00E227AE">
        <w:rPr>
          <w:rFonts w:asciiTheme="majorEastAsia" w:eastAsiaTheme="majorEastAsia" w:hAnsiTheme="majorEastAsia" w:cs="新細明體" w:hint="eastAsia"/>
          <w:color w:val="000000"/>
          <w:kern w:val="0"/>
          <w:sz w:val="22"/>
        </w:rPr>
        <w:t>9</w:t>
      </w:r>
      <w:r w:rsidR="007D0F5E" w:rsidRPr="00E227AE">
        <w:rPr>
          <w:rFonts w:asciiTheme="majorEastAsia" w:eastAsiaTheme="majorEastAsia" w:hAnsiTheme="majorEastAsia" w:cs="新細明體" w:hint="eastAsia"/>
          <w:color w:val="000000"/>
          <w:kern w:val="0"/>
          <w:sz w:val="22"/>
        </w:rPr>
        <w:t>月</w:t>
      </w:r>
      <w:r w:rsidR="007C6767" w:rsidRPr="00E227AE">
        <w:rPr>
          <w:rFonts w:asciiTheme="majorEastAsia" w:eastAsiaTheme="majorEastAsia" w:hAnsiTheme="majorEastAsia" w:cs="新細明體" w:hint="eastAsia"/>
          <w:color w:val="000000"/>
          <w:kern w:val="0"/>
          <w:sz w:val="22"/>
        </w:rPr>
        <w:t>30</w:t>
      </w:r>
      <w:r w:rsidR="007D0F5E" w:rsidRPr="00E227AE">
        <w:rPr>
          <w:rFonts w:asciiTheme="majorEastAsia" w:eastAsiaTheme="majorEastAsia" w:hAnsiTheme="majorEastAsia" w:cs="新細明體" w:hint="eastAsia"/>
          <w:color w:val="000000"/>
          <w:kern w:val="0"/>
          <w:sz w:val="22"/>
        </w:rPr>
        <w:t>日</w:t>
      </w:r>
      <w:r w:rsidR="007C6767" w:rsidRPr="00E227AE">
        <w:rPr>
          <w:rFonts w:asciiTheme="majorEastAsia" w:eastAsiaTheme="majorEastAsia" w:hAnsiTheme="majorEastAsia" w:cs="新細明體" w:hint="eastAsia"/>
          <w:color w:val="000000"/>
          <w:kern w:val="0"/>
          <w:sz w:val="22"/>
        </w:rPr>
        <w:t>前</w:t>
      </w:r>
      <w:r w:rsidR="003B24A4" w:rsidRPr="00E227AE">
        <w:rPr>
          <w:rFonts w:asciiTheme="majorEastAsia" w:eastAsiaTheme="majorEastAsia" w:hAnsiTheme="majorEastAsia" w:cs="新細明體" w:hint="eastAsia"/>
          <w:color w:val="000000"/>
          <w:kern w:val="0"/>
          <w:sz w:val="22"/>
        </w:rPr>
        <w:t>把參加交流的意願通知大會組委會</w:t>
      </w:r>
      <w:r w:rsidR="00404182" w:rsidRPr="00E227AE">
        <w:rPr>
          <w:rFonts w:asciiTheme="majorEastAsia" w:eastAsiaTheme="majorEastAsia" w:hAnsiTheme="majorEastAsia" w:cs="新細明體" w:hint="eastAsia"/>
          <w:color w:val="000000"/>
          <w:kern w:val="0"/>
          <w:sz w:val="22"/>
        </w:rPr>
        <w:t>，</w:t>
      </w:r>
      <w:r w:rsidR="003B24A4" w:rsidRPr="00E227AE">
        <w:rPr>
          <w:rFonts w:asciiTheme="majorEastAsia" w:eastAsiaTheme="majorEastAsia" w:hAnsiTheme="majorEastAsia" w:cs="新細明體" w:hint="eastAsia"/>
          <w:color w:val="000000"/>
          <w:kern w:val="0"/>
          <w:sz w:val="22"/>
        </w:rPr>
        <w:t>並</w:t>
      </w:r>
      <w:r w:rsidR="00404182" w:rsidRPr="00E227AE">
        <w:rPr>
          <w:rFonts w:asciiTheme="majorEastAsia" w:eastAsiaTheme="majorEastAsia" w:hAnsiTheme="majorEastAsia" w:cs="新細明體" w:hint="eastAsia"/>
          <w:color w:val="000000"/>
          <w:kern w:val="0"/>
          <w:sz w:val="22"/>
        </w:rPr>
        <w:t>根</w:t>
      </w:r>
      <w:proofErr w:type="gramStart"/>
      <w:r w:rsidR="00404182" w:rsidRPr="00E227AE">
        <w:rPr>
          <w:rFonts w:asciiTheme="majorEastAsia" w:eastAsiaTheme="majorEastAsia" w:hAnsiTheme="majorEastAsia" w:cs="新細明體" w:hint="eastAsia"/>
          <w:color w:val="000000"/>
          <w:kern w:val="0"/>
          <w:sz w:val="22"/>
        </w:rPr>
        <w:t>据</w:t>
      </w:r>
      <w:proofErr w:type="gramEnd"/>
      <w:r w:rsidR="00404182" w:rsidRPr="00E227AE">
        <w:rPr>
          <w:rFonts w:asciiTheme="majorEastAsia" w:eastAsiaTheme="majorEastAsia" w:hAnsiTheme="majorEastAsia" w:cs="新細明體" w:hint="eastAsia"/>
          <w:color w:val="000000"/>
          <w:kern w:val="0"/>
          <w:sz w:val="22"/>
        </w:rPr>
        <w:t>其比赛项目组别、年龄认真填写报名表</w:t>
      </w:r>
      <w:r w:rsidR="00CA65CA" w:rsidRPr="00E227AE">
        <w:rPr>
          <w:rFonts w:asciiTheme="majorEastAsia" w:eastAsiaTheme="majorEastAsia" w:hAnsiTheme="majorEastAsia" w:cs="新細明體" w:hint="eastAsia"/>
          <w:color w:val="000000"/>
          <w:kern w:val="0"/>
          <w:sz w:val="22"/>
        </w:rPr>
        <w:t>格，</w:t>
      </w:r>
      <w:r w:rsidR="00404182" w:rsidRPr="00E227AE">
        <w:rPr>
          <w:rFonts w:asciiTheme="majorEastAsia" w:eastAsiaTheme="majorEastAsia" w:hAnsiTheme="majorEastAsia" w:cs="新細明體" w:hint="eastAsia"/>
          <w:color w:val="000000"/>
          <w:kern w:val="0"/>
          <w:sz w:val="22"/>
        </w:rPr>
        <w:t>並</w:t>
      </w:r>
      <w:r w:rsidR="007C6767" w:rsidRPr="00E227AE">
        <w:rPr>
          <w:rFonts w:asciiTheme="majorEastAsia" w:eastAsiaTheme="majorEastAsia" w:hAnsiTheme="majorEastAsia" w:cs="新細明體" w:hint="eastAsia"/>
          <w:color w:val="000000"/>
          <w:kern w:val="0"/>
          <w:sz w:val="22"/>
        </w:rPr>
        <w:t>把報</w:t>
      </w:r>
      <w:r w:rsidRPr="00E227AE">
        <w:rPr>
          <w:rFonts w:asciiTheme="majorEastAsia" w:eastAsiaTheme="majorEastAsia" w:hAnsiTheme="majorEastAsia" w:cs="新細明體" w:hint="eastAsia"/>
          <w:color w:val="000000"/>
          <w:kern w:val="0"/>
          <w:sz w:val="22"/>
        </w:rPr>
        <w:t>名表</w:t>
      </w:r>
      <w:r w:rsidR="00CA65CA" w:rsidRPr="00E227AE">
        <w:rPr>
          <w:rFonts w:asciiTheme="majorEastAsia" w:eastAsiaTheme="majorEastAsia" w:hAnsiTheme="majorEastAsia" w:cs="新細明體" w:hint="eastAsia"/>
          <w:color w:val="000000"/>
          <w:kern w:val="0"/>
          <w:sz w:val="22"/>
        </w:rPr>
        <w:t>及所有成員照片的jpg檔案</w:t>
      </w:r>
      <w:r w:rsidRPr="00E227AE">
        <w:rPr>
          <w:rFonts w:asciiTheme="majorEastAsia" w:eastAsiaTheme="majorEastAsia" w:hAnsiTheme="majorEastAsia" w:cs="新細明體" w:hint="eastAsia"/>
          <w:color w:val="000000"/>
          <w:kern w:val="0"/>
          <w:sz w:val="22"/>
        </w:rPr>
        <w:t>發送到</w:t>
      </w:r>
      <w:r w:rsidRPr="00E227AE">
        <w:rPr>
          <w:rFonts w:asciiTheme="majorEastAsia" w:eastAsiaTheme="majorEastAsia" w:hAnsiTheme="majorEastAsia" w:hint="eastAsia"/>
          <w:sz w:val="22"/>
        </w:rPr>
        <w:t>電子郵箱：</w:t>
      </w:r>
      <w:hyperlink r:id="rId9" w:history="1">
        <w:r w:rsidRPr="00E227AE">
          <w:rPr>
            <w:rStyle w:val="a9"/>
            <w:rFonts w:asciiTheme="majorEastAsia" w:eastAsiaTheme="majorEastAsia" w:hAnsiTheme="majorEastAsia" w:hint="eastAsia"/>
            <w:sz w:val="22"/>
          </w:rPr>
          <w:t>longfeiwushu@hotmail.com</w:t>
        </w:r>
      </w:hyperlink>
      <w:r w:rsidR="00CA65CA" w:rsidRPr="00E227AE">
        <w:rPr>
          <w:rFonts w:hint="eastAsia"/>
          <w:sz w:val="22"/>
        </w:rPr>
        <w:t xml:space="preserve"> </w:t>
      </w:r>
      <w:r w:rsidR="00971623" w:rsidRPr="00E227AE">
        <w:rPr>
          <w:rFonts w:asciiTheme="majorEastAsia" w:eastAsiaTheme="majorEastAsia" w:hAnsiTheme="majorEastAsia" w:cs="新細明體" w:hint="eastAsia"/>
          <w:color w:val="000000"/>
          <w:kern w:val="0"/>
          <w:sz w:val="22"/>
        </w:rPr>
        <w:t>書畫</w:t>
      </w:r>
      <w:r w:rsidR="00CA65CA" w:rsidRPr="00E227AE">
        <w:rPr>
          <w:rFonts w:asciiTheme="majorEastAsia" w:eastAsiaTheme="majorEastAsia" w:hAnsiTheme="majorEastAsia" w:cs="新細明體" w:hint="eastAsia"/>
          <w:color w:val="000000"/>
          <w:kern w:val="0"/>
          <w:sz w:val="22"/>
        </w:rPr>
        <w:t>展覽交流的書畫作品照片</w:t>
      </w:r>
      <w:r w:rsidR="00971623" w:rsidRPr="00E227AE">
        <w:rPr>
          <w:rFonts w:asciiTheme="majorEastAsia" w:eastAsiaTheme="majorEastAsia" w:hAnsiTheme="majorEastAsia" w:cs="新細明體" w:hint="eastAsia"/>
          <w:color w:val="000000"/>
          <w:kern w:val="0"/>
          <w:sz w:val="22"/>
        </w:rPr>
        <w:t>也採用電子文件報名。</w:t>
      </w:r>
    </w:p>
    <w:p w:rsidR="003B24A4" w:rsidRPr="00E227AE" w:rsidRDefault="003B24A4" w:rsidP="00E227AE">
      <w:pPr>
        <w:widowControl/>
        <w:spacing w:after="324"/>
        <w:ind w:leftChars="176" w:left="811" w:hangingChars="177" w:hanging="389"/>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lastRenderedPageBreak/>
        <w:t>二、</w:t>
      </w:r>
      <w:r w:rsidR="00971623" w:rsidRPr="00E227AE">
        <w:rPr>
          <w:rFonts w:asciiTheme="majorEastAsia" w:eastAsiaTheme="majorEastAsia" w:hAnsiTheme="majorEastAsia" w:cs="新細明體" w:hint="eastAsia"/>
          <w:color w:val="000000"/>
          <w:kern w:val="0"/>
          <w:sz w:val="22"/>
        </w:rPr>
        <w:t>參加大會活動的所有人員</w:t>
      </w:r>
      <w:r w:rsidR="00CF32F0" w:rsidRPr="00E227AE">
        <w:rPr>
          <w:rFonts w:asciiTheme="majorEastAsia" w:eastAsiaTheme="majorEastAsia" w:hAnsiTheme="majorEastAsia" w:cs="新細明體" w:hint="eastAsia"/>
          <w:color w:val="000000"/>
          <w:kern w:val="0"/>
          <w:sz w:val="22"/>
        </w:rPr>
        <w:t>須</w:t>
      </w:r>
      <w:r w:rsidR="00971623" w:rsidRPr="00E227AE">
        <w:rPr>
          <w:rFonts w:asciiTheme="majorEastAsia" w:eastAsiaTheme="majorEastAsia" w:hAnsiTheme="majorEastAsia" w:cs="新細明體" w:hint="eastAsia"/>
          <w:color w:val="000000"/>
          <w:kern w:val="0"/>
          <w:sz w:val="22"/>
        </w:rPr>
        <w:t>自行辦理傷病意外事故保險。</w:t>
      </w:r>
      <w:r w:rsidR="00CF32F0" w:rsidRPr="00E227AE">
        <w:rPr>
          <w:rFonts w:asciiTheme="majorEastAsia" w:eastAsiaTheme="majorEastAsia" w:hAnsiTheme="majorEastAsia" w:cs="新細明體" w:hint="eastAsia"/>
          <w:color w:val="000000"/>
          <w:kern w:val="0"/>
          <w:sz w:val="22"/>
        </w:rPr>
        <w:t>大</w:t>
      </w:r>
      <w:r w:rsidR="00971623" w:rsidRPr="00E227AE">
        <w:rPr>
          <w:rFonts w:asciiTheme="majorEastAsia" w:eastAsiaTheme="majorEastAsia" w:hAnsiTheme="majorEastAsia" w:cs="新細明體" w:hint="eastAsia"/>
          <w:color w:val="000000"/>
          <w:kern w:val="0"/>
          <w:sz w:val="22"/>
        </w:rPr>
        <w:t>會期間</w:t>
      </w:r>
      <w:r w:rsidR="00CF32F0" w:rsidRPr="00E227AE">
        <w:rPr>
          <w:rFonts w:asciiTheme="majorEastAsia" w:eastAsiaTheme="majorEastAsia" w:hAnsiTheme="majorEastAsia" w:cs="新細明體" w:hint="eastAsia"/>
          <w:color w:val="000000"/>
          <w:kern w:val="0"/>
          <w:sz w:val="22"/>
        </w:rPr>
        <w:t>的</w:t>
      </w:r>
      <w:r w:rsidR="00971623" w:rsidRPr="00E227AE">
        <w:rPr>
          <w:rFonts w:asciiTheme="majorEastAsia" w:eastAsiaTheme="majorEastAsia" w:hAnsiTheme="majorEastAsia" w:cs="新細明體" w:hint="eastAsia"/>
          <w:color w:val="000000"/>
          <w:kern w:val="0"/>
          <w:sz w:val="22"/>
        </w:rPr>
        <w:t>醫療</w:t>
      </w:r>
      <w:r w:rsidR="00CF32F0" w:rsidRPr="00E227AE">
        <w:rPr>
          <w:rFonts w:asciiTheme="majorEastAsia" w:eastAsiaTheme="majorEastAsia" w:hAnsiTheme="majorEastAsia" w:cs="新細明體" w:hint="eastAsia"/>
          <w:color w:val="000000"/>
          <w:kern w:val="0"/>
          <w:sz w:val="22"/>
        </w:rPr>
        <w:t>費用一切自理。</w:t>
      </w:r>
    </w:p>
    <w:p w:rsidR="009C68C3" w:rsidRPr="00E227AE" w:rsidRDefault="00FF7E65" w:rsidP="00E227AE">
      <w:pPr>
        <w:widowControl/>
        <w:spacing w:after="324"/>
        <w:ind w:leftChars="177" w:left="814" w:hangingChars="177" w:hanging="389"/>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t>三</w:t>
      </w:r>
      <w:r w:rsidR="007D0F5E" w:rsidRPr="00E227AE">
        <w:rPr>
          <w:rFonts w:asciiTheme="majorEastAsia" w:eastAsiaTheme="majorEastAsia" w:hAnsiTheme="majorEastAsia" w:cs="新細明體" w:hint="eastAsia"/>
          <w:color w:val="000000"/>
          <w:kern w:val="0"/>
          <w:sz w:val="22"/>
        </w:rPr>
        <w:t>、报名截止日期后</w:t>
      </w:r>
      <w:r w:rsidR="00331106" w:rsidRPr="00E227AE">
        <w:rPr>
          <w:rFonts w:asciiTheme="majorEastAsia" w:eastAsiaTheme="majorEastAsia" w:hAnsiTheme="majorEastAsia" w:cs="新細明體" w:hint="eastAsia"/>
          <w:color w:val="000000"/>
          <w:kern w:val="0"/>
          <w:sz w:val="22"/>
        </w:rPr>
        <w:t>15</w:t>
      </w:r>
      <w:r w:rsidR="007D0F5E" w:rsidRPr="00E227AE">
        <w:rPr>
          <w:rFonts w:asciiTheme="majorEastAsia" w:eastAsiaTheme="majorEastAsia" w:hAnsiTheme="majorEastAsia" w:cs="新細明體" w:hint="eastAsia"/>
          <w:color w:val="000000"/>
          <w:kern w:val="0"/>
          <w:sz w:val="22"/>
        </w:rPr>
        <w:t>天(即2016年</w:t>
      </w:r>
      <w:r w:rsidR="009C68C3" w:rsidRPr="00E227AE">
        <w:rPr>
          <w:rFonts w:asciiTheme="majorEastAsia" w:eastAsiaTheme="majorEastAsia" w:hAnsiTheme="majorEastAsia" w:cs="新細明體" w:hint="eastAsia"/>
          <w:color w:val="000000"/>
          <w:kern w:val="0"/>
          <w:sz w:val="22"/>
        </w:rPr>
        <w:t>10</w:t>
      </w:r>
      <w:r w:rsidR="007D0F5E" w:rsidRPr="00E227AE">
        <w:rPr>
          <w:rFonts w:asciiTheme="majorEastAsia" w:eastAsiaTheme="majorEastAsia" w:hAnsiTheme="majorEastAsia" w:cs="新細明體" w:hint="eastAsia"/>
          <w:color w:val="000000"/>
          <w:kern w:val="0"/>
          <w:sz w:val="22"/>
        </w:rPr>
        <w:t>月1</w:t>
      </w:r>
      <w:r w:rsidR="00331106" w:rsidRPr="00E227AE">
        <w:rPr>
          <w:rFonts w:asciiTheme="majorEastAsia" w:eastAsiaTheme="majorEastAsia" w:hAnsiTheme="majorEastAsia" w:cs="新細明體" w:hint="eastAsia"/>
          <w:color w:val="000000"/>
          <w:kern w:val="0"/>
          <w:sz w:val="22"/>
        </w:rPr>
        <w:t>5</w:t>
      </w:r>
      <w:r w:rsidR="007D0F5E" w:rsidRPr="00E227AE">
        <w:rPr>
          <w:rFonts w:asciiTheme="majorEastAsia" w:eastAsiaTheme="majorEastAsia" w:hAnsiTheme="majorEastAsia" w:cs="新細明體" w:hint="eastAsia"/>
          <w:color w:val="000000"/>
          <w:kern w:val="0"/>
          <w:sz w:val="22"/>
        </w:rPr>
        <w:t>日)之内，因故不能参加比赛者，凭书面申请，</w:t>
      </w:r>
      <w:r w:rsidR="00CF32F0" w:rsidRPr="00E227AE">
        <w:rPr>
          <w:rFonts w:asciiTheme="majorEastAsia" w:eastAsiaTheme="majorEastAsia" w:hAnsiTheme="majorEastAsia" w:cs="新細明體" w:hint="eastAsia"/>
          <w:color w:val="000000"/>
          <w:kern w:val="0"/>
          <w:sz w:val="22"/>
        </w:rPr>
        <w:t>除</w:t>
      </w:r>
      <w:r w:rsidR="007D0F5E" w:rsidRPr="00E227AE">
        <w:rPr>
          <w:rFonts w:asciiTheme="majorEastAsia" w:eastAsiaTheme="majorEastAsia" w:hAnsiTheme="majorEastAsia" w:cs="新細明體" w:hint="eastAsia"/>
          <w:color w:val="000000"/>
          <w:kern w:val="0"/>
          <w:sz w:val="22"/>
        </w:rPr>
        <w:t>报名费不退</w:t>
      </w:r>
      <w:r w:rsidR="00CF32F0" w:rsidRPr="00E227AE">
        <w:rPr>
          <w:rFonts w:asciiTheme="majorEastAsia" w:eastAsiaTheme="majorEastAsia" w:hAnsiTheme="majorEastAsia" w:cs="新細明體" w:hint="eastAsia"/>
          <w:color w:val="000000"/>
          <w:kern w:val="0"/>
          <w:sz w:val="22"/>
        </w:rPr>
        <w:t>外</w:t>
      </w:r>
      <w:r w:rsidR="007D0F5E" w:rsidRPr="00E227AE">
        <w:rPr>
          <w:rFonts w:asciiTheme="majorEastAsia" w:eastAsiaTheme="majorEastAsia" w:hAnsiTheme="majorEastAsia" w:cs="新細明體" w:hint="eastAsia"/>
          <w:color w:val="000000"/>
          <w:kern w:val="0"/>
          <w:sz w:val="22"/>
        </w:rPr>
        <w:t>其它费用全额退还。</w:t>
      </w:r>
      <w:r w:rsidR="009C68C3" w:rsidRPr="00E227AE">
        <w:rPr>
          <w:rFonts w:asciiTheme="majorEastAsia" w:eastAsiaTheme="majorEastAsia" w:hAnsiTheme="majorEastAsia" w:cs="新細明體" w:hint="eastAsia"/>
          <w:color w:val="000000"/>
          <w:kern w:val="0"/>
          <w:sz w:val="22"/>
        </w:rPr>
        <w:t>10</w:t>
      </w:r>
      <w:r w:rsidR="007D0F5E" w:rsidRPr="00E227AE">
        <w:rPr>
          <w:rFonts w:asciiTheme="majorEastAsia" w:eastAsiaTheme="majorEastAsia" w:hAnsiTheme="majorEastAsia" w:cs="新細明體" w:hint="eastAsia"/>
          <w:color w:val="000000"/>
          <w:kern w:val="0"/>
          <w:sz w:val="22"/>
        </w:rPr>
        <w:t>月1</w:t>
      </w:r>
      <w:r w:rsidR="00331106" w:rsidRPr="00E227AE">
        <w:rPr>
          <w:rFonts w:asciiTheme="majorEastAsia" w:eastAsiaTheme="majorEastAsia" w:hAnsiTheme="majorEastAsia" w:cs="新細明體" w:hint="eastAsia"/>
          <w:color w:val="000000"/>
          <w:kern w:val="0"/>
          <w:sz w:val="22"/>
        </w:rPr>
        <w:t>5</w:t>
      </w:r>
      <w:r w:rsidR="007D0F5E" w:rsidRPr="00E227AE">
        <w:rPr>
          <w:rFonts w:asciiTheme="majorEastAsia" w:eastAsiaTheme="majorEastAsia" w:hAnsiTheme="majorEastAsia" w:cs="新細明體" w:hint="eastAsia"/>
          <w:color w:val="000000"/>
          <w:kern w:val="0"/>
          <w:sz w:val="22"/>
        </w:rPr>
        <w:t>日之</w:t>
      </w:r>
      <w:proofErr w:type="gramStart"/>
      <w:r w:rsidR="007D0F5E" w:rsidRPr="00E227AE">
        <w:rPr>
          <w:rFonts w:asciiTheme="majorEastAsia" w:eastAsiaTheme="majorEastAsia" w:hAnsiTheme="majorEastAsia" w:cs="新細明體" w:hint="eastAsia"/>
          <w:color w:val="000000"/>
          <w:kern w:val="0"/>
          <w:sz w:val="22"/>
        </w:rPr>
        <w:t>后</w:t>
      </w:r>
      <w:proofErr w:type="gramEnd"/>
      <w:r w:rsidR="007D0F5E" w:rsidRPr="00E227AE">
        <w:rPr>
          <w:rFonts w:asciiTheme="majorEastAsia" w:eastAsiaTheme="majorEastAsia" w:hAnsiTheme="majorEastAsia" w:cs="新細明體" w:hint="eastAsia"/>
          <w:color w:val="000000"/>
          <w:kern w:val="0"/>
          <w:sz w:val="22"/>
        </w:rPr>
        <w:t>，所有费用概不退还。</w:t>
      </w:r>
    </w:p>
    <w:p w:rsidR="003B24A4" w:rsidRPr="00E227AE" w:rsidRDefault="00FF7E65" w:rsidP="00E227AE">
      <w:pPr>
        <w:widowControl/>
        <w:spacing w:after="324"/>
        <w:ind w:leftChars="177" w:left="814" w:hangingChars="177" w:hanging="389"/>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t>四</w:t>
      </w:r>
      <w:r w:rsidR="007D0F5E" w:rsidRPr="00E227AE">
        <w:rPr>
          <w:rFonts w:asciiTheme="majorEastAsia" w:eastAsiaTheme="majorEastAsia" w:hAnsiTheme="majorEastAsia" w:cs="新細明體" w:hint="eastAsia"/>
          <w:color w:val="000000"/>
          <w:kern w:val="0"/>
          <w:sz w:val="22"/>
        </w:rPr>
        <w:t>、为保证大会编排秩序</w:t>
      </w:r>
      <w:r w:rsidR="000B7D2F" w:rsidRPr="00E227AE">
        <w:rPr>
          <w:rFonts w:asciiTheme="majorEastAsia" w:eastAsiaTheme="majorEastAsia" w:hAnsiTheme="majorEastAsia" w:cs="新細明體" w:hint="eastAsia"/>
          <w:color w:val="000000"/>
          <w:kern w:val="0"/>
          <w:sz w:val="22"/>
        </w:rPr>
        <w:t>嚴謹</w:t>
      </w:r>
      <w:r w:rsidR="007D0F5E" w:rsidRPr="00E227AE">
        <w:rPr>
          <w:rFonts w:asciiTheme="majorEastAsia" w:eastAsiaTheme="majorEastAsia" w:hAnsiTheme="majorEastAsia" w:cs="新細明體" w:hint="eastAsia"/>
          <w:color w:val="000000"/>
          <w:kern w:val="0"/>
          <w:sz w:val="22"/>
        </w:rPr>
        <w:t>，欲更改项目者，须</w:t>
      </w:r>
      <w:r w:rsidR="000B7D2F" w:rsidRPr="00E227AE">
        <w:rPr>
          <w:rFonts w:asciiTheme="majorEastAsia" w:eastAsiaTheme="majorEastAsia" w:hAnsiTheme="majorEastAsia" w:cs="新細明體" w:hint="eastAsia"/>
          <w:color w:val="000000"/>
          <w:kern w:val="0"/>
          <w:sz w:val="22"/>
        </w:rPr>
        <w:t>在10月15日前书面申请，經組委會同意後</w:t>
      </w:r>
      <w:r w:rsidR="007D0F5E" w:rsidRPr="00E227AE">
        <w:rPr>
          <w:rFonts w:asciiTheme="majorEastAsia" w:eastAsiaTheme="majorEastAsia" w:hAnsiTheme="majorEastAsia" w:cs="新細明體" w:hint="eastAsia"/>
          <w:color w:val="000000"/>
          <w:kern w:val="0"/>
          <w:sz w:val="22"/>
        </w:rPr>
        <w:t>每项</w:t>
      </w:r>
      <w:r w:rsidR="000B7D2F" w:rsidRPr="00E227AE">
        <w:rPr>
          <w:rFonts w:asciiTheme="majorEastAsia" w:eastAsiaTheme="majorEastAsia" w:hAnsiTheme="majorEastAsia" w:cs="新細明體" w:hint="eastAsia"/>
          <w:color w:val="000000"/>
          <w:kern w:val="0"/>
          <w:sz w:val="22"/>
        </w:rPr>
        <w:t>交纳</w:t>
      </w:r>
      <w:r w:rsidR="007D0F5E" w:rsidRPr="00E227AE">
        <w:rPr>
          <w:rFonts w:asciiTheme="majorEastAsia" w:eastAsiaTheme="majorEastAsia" w:hAnsiTheme="majorEastAsia" w:cs="新細明體" w:hint="eastAsia"/>
          <w:color w:val="000000"/>
          <w:kern w:val="0"/>
          <w:sz w:val="22"/>
        </w:rPr>
        <w:t>更改费￥50元。</w:t>
      </w:r>
    </w:p>
    <w:p w:rsidR="003B24A4" w:rsidRPr="00E227AE" w:rsidRDefault="00FF7E65" w:rsidP="00E227AE">
      <w:pPr>
        <w:widowControl/>
        <w:spacing w:after="324"/>
        <w:ind w:leftChars="177" w:left="814" w:hangingChars="177" w:hanging="389"/>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t>五</w:t>
      </w:r>
      <w:r w:rsidR="007D0F5E" w:rsidRPr="00E227AE">
        <w:rPr>
          <w:rFonts w:asciiTheme="majorEastAsia" w:eastAsiaTheme="majorEastAsia" w:hAnsiTheme="majorEastAsia" w:cs="新細明體" w:hint="eastAsia"/>
          <w:color w:val="000000"/>
          <w:kern w:val="0"/>
          <w:sz w:val="22"/>
        </w:rPr>
        <w:t>、为了保证赛会质量并顺利举办赛事，组委会收到报名表后会将项目核对表、住宿及旅游确认表</w:t>
      </w:r>
      <w:r w:rsidRPr="00E227AE">
        <w:rPr>
          <w:rFonts w:asciiTheme="majorEastAsia" w:eastAsiaTheme="majorEastAsia" w:hAnsiTheme="majorEastAsia" w:cs="新細明體" w:hint="eastAsia"/>
          <w:color w:val="000000"/>
          <w:kern w:val="0"/>
          <w:sz w:val="22"/>
        </w:rPr>
        <w:t>七</w:t>
      </w:r>
      <w:r w:rsidR="007D0F5E" w:rsidRPr="00E227AE">
        <w:rPr>
          <w:rFonts w:asciiTheme="majorEastAsia" w:eastAsiaTheme="majorEastAsia" w:hAnsiTheme="majorEastAsia" w:cs="新細明體" w:hint="eastAsia"/>
          <w:color w:val="000000"/>
          <w:kern w:val="0"/>
          <w:sz w:val="22"/>
        </w:rPr>
        <w:t>日内发回给贵队伍；请各团队负责人务必认真核</w:t>
      </w:r>
      <w:r w:rsidR="00331106" w:rsidRPr="00E227AE">
        <w:rPr>
          <w:rFonts w:asciiTheme="majorEastAsia" w:eastAsiaTheme="majorEastAsia" w:hAnsiTheme="majorEastAsia" w:cs="新細明體" w:hint="eastAsia"/>
          <w:color w:val="000000"/>
          <w:kern w:val="0"/>
          <w:sz w:val="22"/>
        </w:rPr>
        <w:t>對</w:t>
      </w:r>
      <w:r w:rsidR="007D0F5E" w:rsidRPr="00E227AE">
        <w:rPr>
          <w:rFonts w:asciiTheme="majorEastAsia" w:eastAsiaTheme="majorEastAsia" w:hAnsiTheme="majorEastAsia" w:cs="新細明體" w:hint="eastAsia"/>
          <w:color w:val="000000"/>
          <w:kern w:val="0"/>
          <w:sz w:val="22"/>
        </w:rPr>
        <w:t>，</w:t>
      </w:r>
      <w:r w:rsidR="00404182" w:rsidRPr="00E227AE">
        <w:rPr>
          <w:rFonts w:asciiTheme="majorEastAsia" w:eastAsiaTheme="majorEastAsia" w:hAnsiTheme="majorEastAsia" w:cs="新細明體" w:hint="eastAsia"/>
          <w:color w:val="000000"/>
          <w:kern w:val="0"/>
          <w:sz w:val="22"/>
        </w:rPr>
        <w:t>無</w:t>
      </w:r>
      <w:r w:rsidR="007D0F5E" w:rsidRPr="00E227AE">
        <w:rPr>
          <w:rFonts w:asciiTheme="majorEastAsia" w:eastAsiaTheme="majorEastAsia" w:hAnsiTheme="majorEastAsia" w:cs="新細明體" w:hint="eastAsia"/>
          <w:color w:val="000000"/>
          <w:kern w:val="0"/>
          <w:sz w:val="22"/>
        </w:rPr>
        <w:t>误后签字回</w:t>
      </w:r>
      <w:r w:rsidR="00331106" w:rsidRPr="00E227AE">
        <w:rPr>
          <w:rFonts w:asciiTheme="majorEastAsia" w:eastAsiaTheme="majorEastAsia" w:hAnsiTheme="majorEastAsia" w:cs="新細明體" w:hint="eastAsia"/>
          <w:color w:val="000000"/>
          <w:kern w:val="0"/>
          <w:sz w:val="22"/>
        </w:rPr>
        <w:t>傳</w:t>
      </w:r>
      <w:r w:rsidR="007D0F5E" w:rsidRPr="00E227AE">
        <w:rPr>
          <w:rFonts w:asciiTheme="majorEastAsia" w:eastAsiaTheme="majorEastAsia" w:hAnsiTheme="majorEastAsia" w:cs="新細明體" w:hint="eastAsia"/>
          <w:color w:val="000000"/>
          <w:kern w:val="0"/>
          <w:sz w:val="22"/>
        </w:rPr>
        <w:t>给组委会。领队在</w:t>
      </w:r>
      <w:r w:rsidRPr="00E227AE">
        <w:rPr>
          <w:rFonts w:asciiTheme="majorEastAsia" w:eastAsiaTheme="majorEastAsia" w:hAnsiTheme="majorEastAsia" w:cs="新細明體" w:hint="eastAsia"/>
          <w:color w:val="000000"/>
          <w:kern w:val="0"/>
          <w:sz w:val="22"/>
        </w:rPr>
        <w:t>10月15日</w:t>
      </w:r>
      <w:r w:rsidR="007D0F5E" w:rsidRPr="00E227AE">
        <w:rPr>
          <w:rFonts w:asciiTheme="majorEastAsia" w:eastAsiaTheme="majorEastAsia" w:hAnsiTheme="majorEastAsia" w:cs="新細明體" w:hint="eastAsia"/>
          <w:color w:val="000000"/>
          <w:kern w:val="0"/>
          <w:sz w:val="22"/>
        </w:rPr>
        <w:t>内未回</w:t>
      </w:r>
      <w:r w:rsidR="00331106" w:rsidRPr="00E227AE">
        <w:rPr>
          <w:rFonts w:asciiTheme="majorEastAsia" w:eastAsiaTheme="majorEastAsia" w:hAnsiTheme="majorEastAsia" w:cs="新細明體" w:hint="eastAsia"/>
          <w:color w:val="000000"/>
          <w:kern w:val="0"/>
          <w:sz w:val="22"/>
        </w:rPr>
        <w:t>傳</w:t>
      </w:r>
      <w:r w:rsidR="007D0F5E" w:rsidRPr="00E227AE">
        <w:rPr>
          <w:rFonts w:asciiTheme="majorEastAsia" w:eastAsiaTheme="majorEastAsia" w:hAnsiTheme="majorEastAsia" w:cs="新細明體" w:hint="eastAsia"/>
          <w:color w:val="000000"/>
          <w:kern w:val="0"/>
          <w:sz w:val="22"/>
        </w:rPr>
        <w:t>，大会默</w:t>
      </w:r>
      <w:r w:rsidR="00331106" w:rsidRPr="00E227AE">
        <w:rPr>
          <w:rFonts w:asciiTheme="majorEastAsia" w:eastAsiaTheme="majorEastAsia" w:hAnsiTheme="majorEastAsia" w:cs="新細明體" w:hint="eastAsia"/>
          <w:color w:val="000000"/>
          <w:kern w:val="0"/>
          <w:sz w:val="22"/>
        </w:rPr>
        <w:t>認</w:t>
      </w:r>
      <w:r w:rsidRPr="00E227AE">
        <w:rPr>
          <w:rFonts w:asciiTheme="majorEastAsia" w:eastAsiaTheme="majorEastAsia" w:hAnsiTheme="majorEastAsia" w:cs="新細明體" w:hint="eastAsia"/>
          <w:color w:val="000000"/>
          <w:kern w:val="0"/>
          <w:sz w:val="22"/>
        </w:rPr>
        <w:t>該</w:t>
      </w:r>
      <w:r w:rsidR="007D0F5E" w:rsidRPr="00E227AE">
        <w:rPr>
          <w:rFonts w:asciiTheme="majorEastAsia" w:eastAsiaTheme="majorEastAsia" w:hAnsiTheme="majorEastAsia" w:cs="新細明體" w:hint="eastAsia"/>
          <w:color w:val="000000"/>
          <w:kern w:val="0"/>
          <w:sz w:val="22"/>
        </w:rPr>
        <w:t>队项目无误。</w:t>
      </w:r>
    </w:p>
    <w:p w:rsidR="005D5FBE" w:rsidRPr="00E227AE" w:rsidRDefault="00FF7E65" w:rsidP="00E227AE">
      <w:pPr>
        <w:widowControl/>
        <w:spacing w:after="324"/>
        <w:ind w:leftChars="177" w:left="814" w:hangingChars="177" w:hanging="389"/>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t>六</w:t>
      </w:r>
      <w:r w:rsidR="005D5FBE" w:rsidRPr="00E227AE">
        <w:rPr>
          <w:rFonts w:asciiTheme="majorEastAsia" w:eastAsiaTheme="majorEastAsia" w:hAnsiTheme="majorEastAsia" w:cs="新細明體" w:hint="eastAsia"/>
          <w:color w:val="000000"/>
          <w:kern w:val="0"/>
          <w:sz w:val="22"/>
        </w:rPr>
        <w:t>、當应缴纳的全额费用的汇款凭证，一起寄至组委会，方视为报名有效。组委会将为每位运动员制作参赛胸卡和纪念证书，此胸卡将做为在澳門参加赛事等活动的凭证。</w:t>
      </w:r>
    </w:p>
    <w:p w:rsidR="00CF32F0" w:rsidRPr="00E227AE" w:rsidRDefault="00CF32F0" w:rsidP="00E227AE">
      <w:pPr>
        <w:widowControl/>
        <w:spacing w:after="324"/>
        <w:ind w:leftChars="177" w:left="814" w:hangingChars="177" w:hanging="389"/>
        <w:contextualSpacing/>
        <w:jc w:val="both"/>
        <w:rPr>
          <w:rFonts w:asciiTheme="majorEastAsia" w:eastAsiaTheme="majorEastAsia" w:hAnsiTheme="majorEastAsia" w:cs="新細明體"/>
          <w:color w:val="000000"/>
          <w:kern w:val="0"/>
          <w:sz w:val="22"/>
        </w:rPr>
      </w:pPr>
    </w:p>
    <w:p w:rsidR="007D0F5E" w:rsidRPr="00E227AE" w:rsidRDefault="007D0F5E" w:rsidP="0044692F">
      <w:pPr>
        <w:widowControl/>
        <w:spacing w:after="324"/>
        <w:contextualSpacing/>
        <w:jc w:val="both"/>
        <w:rPr>
          <w:rFonts w:asciiTheme="majorEastAsia" w:eastAsiaTheme="majorEastAsia" w:hAnsiTheme="majorEastAsia" w:cs="新細明體"/>
          <w:b/>
          <w:bCs/>
          <w:color w:val="000000"/>
          <w:kern w:val="0"/>
          <w:sz w:val="22"/>
        </w:rPr>
      </w:pPr>
      <w:r w:rsidRPr="00E227AE">
        <w:rPr>
          <w:rFonts w:asciiTheme="majorEastAsia" w:eastAsiaTheme="majorEastAsia" w:hAnsiTheme="majorEastAsia" w:cs="新細明體" w:hint="eastAsia"/>
          <w:color w:val="000000"/>
          <w:kern w:val="0"/>
          <w:sz w:val="22"/>
        </w:rPr>
        <w:t> </w:t>
      </w:r>
      <w:r w:rsidRPr="00E227AE">
        <w:rPr>
          <w:rFonts w:asciiTheme="majorEastAsia" w:eastAsiaTheme="majorEastAsia" w:hAnsiTheme="majorEastAsia" w:cs="新細明體" w:hint="eastAsia"/>
          <w:b/>
          <w:bCs/>
          <w:color w:val="000000"/>
          <w:kern w:val="0"/>
          <w:sz w:val="22"/>
        </w:rPr>
        <w:t>收费标准</w:t>
      </w:r>
    </w:p>
    <w:p w:rsidR="007D0F5E" w:rsidRPr="00E227AE" w:rsidRDefault="007D0F5E" w:rsidP="00E227AE">
      <w:pPr>
        <w:widowControl/>
        <w:spacing w:after="324"/>
        <w:ind w:leftChars="177" w:left="815" w:hangingChars="177" w:hanging="390"/>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b/>
          <w:bCs/>
          <w:color w:val="000000"/>
          <w:kern w:val="0"/>
          <w:sz w:val="22"/>
        </w:rPr>
        <w:t>(</w:t>
      </w:r>
      <w:proofErr w:type="gramStart"/>
      <w:r w:rsidRPr="00E227AE">
        <w:rPr>
          <w:rFonts w:asciiTheme="majorEastAsia" w:eastAsiaTheme="majorEastAsia" w:hAnsiTheme="majorEastAsia" w:cs="新細明體" w:hint="eastAsia"/>
          <w:b/>
          <w:bCs/>
          <w:color w:val="000000"/>
          <w:kern w:val="0"/>
          <w:sz w:val="22"/>
        </w:rPr>
        <w:t>一</w:t>
      </w:r>
      <w:proofErr w:type="gramEnd"/>
      <w:r w:rsidRPr="00E227AE">
        <w:rPr>
          <w:rFonts w:asciiTheme="majorEastAsia" w:eastAsiaTheme="majorEastAsia" w:hAnsiTheme="majorEastAsia" w:cs="新細明體" w:hint="eastAsia"/>
          <w:b/>
          <w:bCs/>
          <w:color w:val="000000"/>
          <w:kern w:val="0"/>
          <w:sz w:val="22"/>
        </w:rPr>
        <w:t>)</w:t>
      </w:r>
      <w:r w:rsidR="00CF32F0" w:rsidRPr="00E227AE">
        <w:rPr>
          <w:rFonts w:asciiTheme="majorEastAsia" w:eastAsiaTheme="majorEastAsia" w:hAnsiTheme="majorEastAsia" w:cs="新細明體" w:hint="eastAsia"/>
          <w:b/>
          <w:bCs/>
          <w:color w:val="000000"/>
          <w:kern w:val="0"/>
          <w:sz w:val="22"/>
        </w:rPr>
        <w:t xml:space="preserve"> </w:t>
      </w:r>
      <w:r w:rsidRPr="00E227AE">
        <w:rPr>
          <w:rFonts w:asciiTheme="majorEastAsia" w:eastAsiaTheme="majorEastAsia" w:hAnsiTheme="majorEastAsia" w:cs="新細明體" w:hint="eastAsia"/>
          <w:b/>
          <w:bCs/>
          <w:color w:val="000000"/>
          <w:kern w:val="0"/>
          <w:sz w:val="22"/>
        </w:rPr>
        <w:t>随大会住宿的人员</w:t>
      </w:r>
    </w:p>
    <w:p w:rsidR="007D0F5E" w:rsidRPr="00E227AE" w:rsidRDefault="005E0CAC" w:rsidP="00CF32F0">
      <w:pPr>
        <w:widowControl/>
        <w:spacing w:after="324"/>
        <w:ind w:leftChars="413" w:left="991"/>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t>安排</w:t>
      </w:r>
      <w:r w:rsidR="002477A2" w:rsidRPr="00E227AE">
        <w:rPr>
          <w:rFonts w:asciiTheme="majorEastAsia" w:eastAsiaTheme="majorEastAsia" w:hAnsiTheme="majorEastAsia" w:cs="新細明體" w:hint="eastAsia"/>
          <w:color w:val="000000"/>
          <w:kern w:val="0"/>
          <w:sz w:val="22"/>
        </w:rPr>
        <w:t>四</w:t>
      </w:r>
      <w:r w:rsidR="007D0F5E" w:rsidRPr="00E227AE">
        <w:rPr>
          <w:rFonts w:asciiTheme="majorEastAsia" w:eastAsiaTheme="majorEastAsia" w:hAnsiTheme="majorEastAsia" w:cs="新細明體" w:hint="eastAsia"/>
          <w:color w:val="000000"/>
          <w:kern w:val="0"/>
          <w:sz w:val="22"/>
        </w:rPr>
        <w:t>星级</w:t>
      </w:r>
      <w:r w:rsidRPr="00E227AE">
        <w:rPr>
          <w:rFonts w:asciiTheme="majorEastAsia" w:eastAsiaTheme="majorEastAsia" w:hAnsiTheme="majorEastAsia" w:cs="新細明體" w:hint="eastAsia"/>
          <w:color w:val="000000"/>
          <w:kern w:val="0"/>
          <w:sz w:val="22"/>
        </w:rPr>
        <w:t>或</w:t>
      </w:r>
      <w:r w:rsidR="002477A2" w:rsidRPr="00E227AE">
        <w:rPr>
          <w:rFonts w:asciiTheme="majorEastAsia" w:eastAsiaTheme="majorEastAsia" w:hAnsiTheme="majorEastAsia" w:cs="新細明體" w:hint="eastAsia"/>
          <w:color w:val="000000"/>
          <w:kern w:val="0"/>
          <w:sz w:val="22"/>
        </w:rPr>
        <w:t>以上</w:t>
      </w:r>
      <w:r w:rsidR="007D0F5E" w:rsidRPr="00E227AE">
        <w:rPr>
          <w:rFonts w:asciiTheme="majorEastAsia" w:eastAsiaTheme="majorEastAsia" w:hAnsiTheme="majorEastAsia" w:cs="新細明體" w:hint="eastAsia"/>
          <w:color w:val="000000"/>
          <w:kern w:val="0"/>
          <w:sz w:val="22"/>
        </w:rPr>
        <w:t>酒店：</w:t>
      </w:r>
      <w:r w:rsidRPr="00E227AE">
        <w:rPr>
          <w:rFonts w:asciiTheme="majorEastAsia" w:eastAsiaTheme="majorEastAsia" w:hAnsiTheme="majorEastAsia" w:cs="新細明體" w:hint="eastAsia"/>
          <w:color w:val="000000"/>
          <w:kern w:val="0"/>
          <w:sz w:val="22"/>
        </w:rPr>
        <w:t>10月</w:t>
      </w:r>
      <w:r w:rsidR="001F1281" w:rsidRPr="00E227AE">
        <w:rPr>
          <w:rFonts w:asciiTheme="majorEastAsia" w:eastAsiaTheme="majorEastAsia" w:hAnsiTheme="majorEastAsia" w:cs="新細明體" w:hint="eastAsia"/>
          <w:color w:val="000000"/>
          <w:kern w:val="0"/>
          <w:sz w:val="22"/>
        </w:rPr>
        <w:t>28、</w:t>
      </w:r>
      <w:r w:rsidRPr="00E227AE">
        <w:rPr>
          <w:rFonts w:asciiTheme="majorEastAsia" w:eastAsiaTheme="majorEastAsia" w:hAnsiTheme="majorEastAsia" w:cs="新細明體" w:hint="eastAsia"/>
          <w:color w:val="000000"/>
          <w:kern w:val="0"/>
          <w:sz w:val="22"/>
        </w:rPr>
        <w:t>29、30</w:t>
      </w:r>
      <w:proofErr w:type="gramStart"/>
      <w:r w:rsidR="001F1281" w:rsidRPr="00E227AE">
        <w:rPr>
          <w:rFonts w:asciiTheme="majorEastAsia" w:eastAsiaTheme="majorEastAsia" w:hAnsiTheme="majorEastAsia" w:cs="新細明體" w:hint="eastAsia"/>
          <w:color w:val="000000"/>
          <w:kern w:val="0"/>
          <w:sz w:val="22"/>
        </w:rPr>
        <w:t>三</w:t>
      </w:r>
      <w:proofErr w:type="gramEnd"/>
      <w:r w:rsidR="007D0F5E" w:rsidRPr="00E227AE">
        <w:rPr>
          <w:rFonts w:asciiTheme="majorEastAsia" w:eastAsiaTheme="majorEastAsia" w:hAnsiTheme="majorEastAsia" w:cs="新細明體" w:hint="eastAsia"/>
          <w:color w:val="000000"/>
          <w:kern w:val="0"/>
          <w:sz w:val="22"/>
        </w:rPr>
        <w:t>晚</w:t>
      </w:r>
      <w:r w:rsidR="001F1281" w:rsidRPr="00E227AE">
        <w:rPr>
          <w:rFonts w:asciiTheme="majorEastAsia" w:eastAsiaTheme="majorEastAsia" w:hAnsiTheme="majorEastAsia" w:cs="新細明體" w:hint="eastAsia"/>
          <w:color w:val="000000"/>
          <w:kern w:val="0"/>
          <w:sz w:val="22"/>
        </w:rPr>
        <w:t>四</w:t>
      </w:r>
      <w:r w:rsidRPr="00E227AE">
        <w:rPr>
          <w:rFonts w:asciiTheme="majorEastAsia" w:eastAsiaTheme="majorEastAsia" w:hAnsiTheme="majorEastAsia" w:cs="新細明體" w:hint="eastAsia"/>
          <w:color w:val="000000"/>
          <w:kern w:val="0"/>
          <w:sz w:val="22"/>
        </w:rPr>
        <w:t>天</w:t>
      </w:r>
      <w:r w:rsidR="007D0F5E" w:rsidRPr="00E227AE">
        <w:rPr>
          <w:rFonts w:asciiTheme="majorEastAsia" w:eastAsiaTheme="majorEastAsia" w:hAnsiTheme="majorEastAsia" w:cs="新細明體" w:hint="eastAsia"/>
          <w:color w:val="000000"/>
          <w:kern w:val="0"/>
          <w:sz w:val="22"/>
        </w:rPr>
        <w:t>费用</w:t>
      </w:r>
      <w:r w:rsidR="001F1281" w:rsidRPr="00E227AE">
        <w:rPr>
          <w:rFonts w:asciiTheme="majorEastAsia" w:eastAsiaTheme="majorEastAsia" w:hAnsiTheme="majorEastAsia" w:cs="新細明體" w:hint="eastAsia"/>
          <w:color w:val="000000"/>
          <w:kern w:val="0"/>
          <w:sz w:val="22"/>
        </w:rPr>
        <w:t>合共</w:t>
      </w:r>
      <w:r w:rsidR="007D0F5E" w:rsidRPr="00E227AE">
        <w:rPr>
          <w:rFonts w:asciiTheme="majorEastAsia" w:eastAsiaTheme="majorEastAsia" w:hAnsiTheme="majorEastAsia" w:cs="新細明體" w:hint="eastAsia"/>
          <w:color w:val="000000"/>
          <w:kern w:val="0"/>
          <w:sz w:val="22"/>
        </w:rPr>
        <w:t>￥</w:t>
      </w:r>
      <w:r w:rsidR="003D498F" w:rsidRPr="00E227AE">
        <w:rPr>
          <w:rFonts w:asciiTheme="majorEastAsia" w:eastAsiaTheme="majorEastAsia" w:hAnsiTheme="majorEastAsia" w:cs="新細明體" w:hint="eastAsia"/>
          <w:color w:val="000000"/>
          <w:kern w:val="0"/>
          <w:sz w:val="22"/>
        </w:rPr>
        <w:t>2</w:t>
      </w:r>
      <w:r w:rsidR="001F1281" w:rsidRPr="00E227AE">
        <w:rPr>
          <w:rFonts w:asciiTheme="majorEastAsia" w:eastAsiaTheme="majorEastAsia" w:hAnsiTheme="majorEastAsia" w:cs="新細明體" w:hint="eastAsia"/>
          <w:color w:val="000000"/>
          <w:kern w:val="0"/>
          <w:sz w:val="22"/>
        </w:rPr>
        <w:t>8</w:t>
      </w:r>
      <w:r w:rsidR="003D498F" w:rsidRPr="00E227AE">
        <w:rPr>
          <w:rFonts w:asciiTheme="majorEastAsia" w:eastAsiaTheme="majorEastAsia" w:hAnsiTheme="majorEastAsia" w:cs="新細明體" w:hint="eastAsia"/>
          <w:color w:val="000000"/>
          <w:kern w:val="0"/>
          <w:sz w:val="22"/>
        </w:rPr>
        <w:t>0</w:t>
      </w:r>
      <w:r w:rsidR="007D0F5E" w:rsidRPr="00E227AE">
        <w:rPr>
          <w:rFonts w:asciiTheme="majorEastAsia" w:eastAsiaTheme="majorEastAsia" w:hAnsiTheme="majorEastAsia" w:cs="新細明體" w:hint="eastAsia"/>
          <w:color w:val="000000"/>
          <w:kern w:val="0"/>
          <w:sz w:val="22"/>
        </w:rPr>
        <w:t>0元/人</w:t>
      </w:r>
      <w:r w:rsidR="00EA1470" w:rsidRPr="00E227AE">
        <w:rPr>
          <w:rFonts w:asciiTheme="majorEastAsia" w:eastAsiaTheme="majorEastAsia" w:hAnsiTheme="majorEastAsia" w:cs="新細明體" w:hint="eastAsia"/>
          <w:bCs/>
          <w:color w:val="000000"/>
          <w:kern w:val="0"/>
          <w:sz w:val="22"/>
        </w:rPr>
        <w:t>，如需單人房需另補房價。</w:t>
      </w:r>
    </w:p>
    <w:p w:rsidR="002477A2" w:rsidRPr="00E227AE" w:rsidRDefault="002477A2" w:rsidP="0044692F">
      <w:pPr>
        <w:widowControl/>
        <w:spacing w:after="324"/>
        <w:ind w:firstLine="315"/>
        <w:contextualSpacing/>
        <w:jc w:val="both"/>
        <w:rPr>
          <w:rFonts w:asciiTheme="majorEastAsia" w:eastAsiaTheme="majorEastAsia" w:hAnsiTheme="majorEastAsia" w:cs="新細明體"/>
          <w:color w:val="000000"/>
          <w:kern w:val="0"/>
          <w:sz w:val="22"/>
        </w:rPr>
      </w:pPr>
    </w:p>
    <w:p w:rsidR="007D0F5E" w:rsidRPr="00E227AE" w:rsidRDefault="00CF32F0" w:rsidP="001F09DA">
      <w:pPr>
        <w:widowControl/>
        <w:spacing w:after="324"/>
        <w:ind w:leftChars="354" w:left="850"/>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b/>
          <w:bCs/>
          <w:color w:val="000000"/>
          <w:kern w:val="0"/>
          <w:sz w:val="22"/>
        </w:rPr>
        <w:t xml:space="preserve"> </w:t>
      </w:r>
      <w:r w:rsidR="007D0F5E" w:rsidRPr="00E227AE">
        <w:rPr>
          <w:rFonts w:asciiTheme="majorEastAsia" w:eastAsiaTheme="majorEastAsia" w:hAnsiTheme="majorEastAsia" w:cs="新細明體" w:hint="eastAsia"/>
          <w:b/>
          <w:bCs/>
          <w:color w:val="000000"/>
          <w:kern w:val="0"/>
          <w:sz w:val="22"/>
        </w:rPr>
        <w:t>随大会住宿人员可享受</w:t>
      </w:r>
      <w:r w:rsidR="005144BF" w:rsidRPr="00E227AE">
        <w:rPr>
          <w:rFonts w:asciiTheme="majorEastAsia" w:eastAsiaTheme="majorEastAsia" w:hAnsiTheme="majorEastAsia" w:cs="新細明體" w:hint="eastAsia"/>
          <w:b/>
          <w:bCs/>
          <w:color w:val="000000"/>
          <w:kern w:val="0"/>
          <w:sz w:val="22"/>
        </w:rPr>
        <w:t>的</w:t>
      </w:r>
      <w:r w:rsidR="007D0F5E" w:rsidRPr="00E227AE">
        <w:rPr>
          <w:rFonts w:asciiTheme="majorEastAsia" w:eastAsiaTheme="majorEastAsia" w:hAnsiTheme="majorEastAsia" w:cs="新細明體" w:hint="eastAsia"/>
          <w:b/>
          <w:bCs/>
          <w:color w:val="000000"/>
          <w:kern w:val="0"/>
          <w:sz w:val="22"/>
        </w:rPr>
        <w:t>待遇</w:t>
      </w:r>
    </w:p>
    <w:p w:rsidR="007D0F5E" w:rsidRPr="00E227AE" w:rsidRDefault="007D0F5E" w:rsidP="00CF32F0">
      <w:pPr>
        <w:widowControl/>
        <w:spacing w:after="324"/>
        <w:ind w:leftChars="413" w:left="991"/>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t>1</w:t>
      </w:r>
      <w:r w:rsidR="009474FC" w:rsidRPr="00E227AE">
        <w:rPr>
          <w:rFonts w:asciiTheme="majorEastAsia" w:eastAsiaTheme="majorEastAsia" w:hAnsiTheme="majorEastAsia" w:cs="新細明體" w:hint="eastAsia"/>
          <w:color w:val="000000"/>
          <w:kern w:val="0"/>
          <w:sz w:val="22"/>
        </w:rPr>
        <w:t>、</w:t>
      </w:r>
      <w:r w:rsidR="001F1281" w:rsidRPr="00E227AE">
        <w:rPr>
          <w:rFonts w:asciiTheme="majorEastAsia" w:eastAsiaTheme="majorEastAsia" w:hAnsiTheme="majorEastAsia" w:cs="新細明體" w:hint="eastAsia"/>
          <w:color w:val="000000"/>
          <w:kern w:val="0"/>
          <w:sz w:val="22"/>
        </w:rPr>
        <w:t>澳門各入境</w:t>
      </w:r>
      <w:r w:rsidRPr="00E227AE">
        <w:rPr>
          <w:rFonts w:asciiTheme="majorEastAsia" w:eastAsiaTheme="majorEastAsia" w:hAnsiTheme="majorEastAsia" w:cs="新細明體" w:hint="eastAsia"/>
          <w:color w:val="000000"/>
          <w:kern w:val="0"/>
          <w:sz w:val="22"/>
        </w:rPr>
        <w:t>口岸</w:t>
      </w:r>
      <w:r w:rsidR="001F1281" w:rsidRPr="00E227AE">
        <w:rPr>
          <w:rFonts w:asciiTheme="majorEastAsia" w:eastAsiaTheme="majorEastAsia" w:hAnsiTheme="majorEastAsia" w:cs="新細明體" w:hint="eastAsia"/>
          <w:color w:val="000000"/>
          <w:kern w:val="0"/>
          <w:sz w:val="22"/>
        </w:rPr>
        <w:t>往來</w:t>
      </w:r>
      <w:r w:rsidR="009474FC" w:rsidRPr="00E227AE">
        <w:rPr>
          <w:rFonts w:asciiTheme="majorEastAsia" w:eastAsiaTheme="majorEastAsia" w:hAnsiTheme="majorEastAsia" w:cs="新細明體" w:hint="eastAsia"/>
          <w:color w:val="000000"/>
          <w:kern w:val="0"/>
          <w:sz w:val="22"/>
        </w:rPr>
        <w:t>住宿</w:t>
      </w:r>
      <w:r w:rsidR="001F1281" w:rsidRPr="00E227AE">
        <w:rPr>
          <w:rFonts w:asciiTheme="majorEastAsia" w:eastAsiaTheme="majorEastAsia" w:hAnsiTheme="majorEastAsia" w:cs="新細明體" w:hint="eastAsia"/>
          <w:color w:val="000000"/>
          <w:kern w:val="0"/>
          <w:sz w:val="22"/>
        </w:rPr>
        <w:t>酒店</w:t>
      </w:r>
      <w:r w:rsidRPr="00E227AE">
        <w:rPr>
          <w:rFonts w:asciiTheme="majorEastAsia" w:eastAsiaTheme="majorEastAsia" w:hAnsiTheme="majorEastAsia" w:cs="新細明體" w:hint="eastAsia"/>
          <w:color w:val="000000"/>
          <w:kern w:val="0"/>
          <w:sz w:val="22"/>
        </w:rPr>
        <w:t>的交通</w:t>
      </w:r>
      <w:r w:rsidR="001F1281" w:rsidRPr="00E227AE">
        <w:rPr>
          <w:rFonts w:asciiTheme="majorEastAsia" w:eastAsiaTheme="majorEastAsia" w:hAnsiTheme="majorEastAsia" w:cs="新細明體" w:hint="eastAsia"/>
          <w:color w:val="000000"/>
          <w:kern w:val="0"/>
          <w:sz w:val="22"/>
        </w:rPr>
        <w:t>接待</w:t>
      </w:r>
      <w:r w:rsidRPr="00E227AE">
        <w:rPr>
          <w:rFonts w:asciiTheme="majorEastAsia" w:eastAsiaTheme="majorEastAsia" w:hAnsiTheme="majorEastAsia" w:cs="新細明體" w:hint="eastAsia"/>
          <w:color w:val="000000"/>
          <w:kern w:val="0"/>
          <w:sz w:val="22"/>
        </w:rPr>
        <w:t>；</w:t>
      </w:r>
    </w:p>
    <w:p w:rsidR="007D0F5E" w:rsidRPr="00E227AE" w:rsidRDefault="007D0F5E" w:rsidP="00CF32F0">
      <w:pPr>
        <w:widowControl/>
        <w:spacing w:after="324"/>
        <w:ind w:leftChars="413" w:left="991"/>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t>2、</w:t>
      </w:r>
      <w:r w:rsidR="00D01F3B" w:rsidRPr="00E227AE">
        <w:rPr>
          <w:rFonts w:asciiTheme="majorEastAsia" w:eastAsiaTheme="majorEastAsia" w:hAnsiTheme="majorEastAsia" w:cs="新細明體" w:hint="eastAsia"/>
          <w:color w:val="000000"/>
          <w:kern w:val="0"/>
          <w:sz w:val="22"/>
        </w:rPr>
        <w:t>大</w:t>
      </w:r>
      <w:r w:rsidR="00FF7E65" w:rsidRPr="00E227AE">
        <w:rPr>
          <w:rFonts w:asciiTheme="majorEastAsia" w:eastAsiaTheme="majorEastAsia" w:hAnsiTheme="majorEastAsia" w:cs="新細明體" w:hint="eastAsia"/>
          <w:color w:val="000000"/>
          <w:kern w:val="0"/>
          <w:sz w:val="22"/>
        </w:rPr>
        <w:t>會</w:t>
      </w:r>
      <w:r w:rsidR="00D01F3B" w:rsidRPr="00E227AE">
        <w:rPr>
          <w:rFonts w:asciiTheme="majorEastAsia" w:eastAsiaTheme="majorEastAsia" w:hAnsiTheme="majorEastAsia" w:cs="新細明體" w:hint="eastAsia"/>
          <w:color w:val="000000"/>
          <w:kern w:val="0"/>
          <w:sz w:val="22"/>
        </w:rPr>
        <w:t>免费提供单练、集体和对练項目各一个 (此三項不可互换)</w:t>
      </w:r>
      <w:r w:rsidR="00780E54" w:rsidRPr="00E227AE">
        <w:rPr>
          <w:rFonts w:asciiTheme="majorEastAsia" w:eastAsiaTheme="majorEastAsia" w:hAnsiTheme="majorEastAsia" w:cs="新細明體" w:hint="eastAsia"/>
          <w:color w:val="000000"/>
          <w:kern w:val="0"/>
          <w:sz w:val="22"/>
        </w:rPr>
        <w:t>；</w:t>
      </w:r>
    </w:p>
    <w:p w:rsidR="007D0F5E" w:rsidRPr="00E227AE" w:rsidRDefault="007D0F5E" w:rsidP="00CF32F0">
      <w:pPr>
        <w:widowControl/>
        <w:spacing w:after="324"/>
        <w:ind w:leftChars="413" w:left="991"/>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t>3</w:t>
      </w:r>
      <w:r w:rsidR="009474FC" w:rsidRPr="00E227AE">
        <w:rPr>
          <w:rFonts w:asciiTheme="majorEastAsia" w:eastAsiaTheme="majorEastAsia" w:hAnsiTheme="majorEastAsia" w:cs="新細明體" w:hint="eastAsia"/>
          <w:color w:val="000000"/>
          <w:kern w:val="0"/>
          <w:sz w:val="22"/>
        </w:rPr>
        <w:t>、</w:t>
      </w:r>
      <w:r w:rsidR="00FF7E65" w:rsidRPr="00E227AE">
        <w:rPr>
          <w:rFonts w:asciiTheme="majorEastAsia" w:eastAsiaTheme="majorEastAsia" w:hAnsiTheme="majorEastAsia" w:cs="新細明體" w:hint="eastAsia"/>
          <w:color w:val="000000"/>
          <w:kern w:val="0"/>
          <w:sz w:val="22"/>
        </w:rPr>
        <w:t>大會</w:t>
      </w:r>
      <w:r w:rsidR="00780E54" w:rsidRPr="00E227AE">
        <w:rPr>
          <w:rFonts w:asciiTheme="majorEastAsia" w:eastAsiaTheme="majorEastAsia" w:hAnsiTheme="majorEastAsia" w:cs="新細明體" w:hint="eastAsia"/>
          <w:color w:val="000000"/>
          <w:kern w:val="0"/>
          <w:sz w:val="22"/>
        </w:rPr>
        <w:t>供</w:t>
      </w:r>
      <w:r w:rsidR="00FF7E65" w:rsidRPr="00E227AE">
        <w:rPr>
          <w:rFonts w:asciiTheme="majorEastAsia" w:eastAsiaTheme="majorEastAsia" w:hAnsiTheme="majorEastAsia" w:cs="新細明體" w:hint="eastAsia"/>
          <w:color w:val="000000"/>
          <w:kern w:val="0"/>
          <w:sz w:val="22"/>
        </w:rPr>
        <w:t>應</w:t>
      </w:r>
      <w:r w:rsidR="00780E54" w:rsidRPr="00E227AE">
        <w:rPr>
          <w:rFonts w:asciiTheme="majorEastAsia" w:eastAsiaTheme="majorEastAsia" w:hAnsiTheme="majorEastAsia" w:cs="新細明體" w:hint="eastAsia"/>
          <w:color w:val="000000"/>
          <w:kern w:val="0"/>
          <w:sz w:val="22"/>
        </w:rPr>
        <w:t>膳食，免費出席30號</w:t>
      </w:r>
      <w:r w:rsidR="00D01F3B" w:rsidRPr="00E227AE">
        <w:rPr>
          <w:rFonts w:asciiTheme="majorEastAsia" w:eastAsiaTheme="majorEastAsia" w:hAnsiTheme="majorEastAsia" w:cs="新細明體" w:hint="eastAsia"/>
          <w:color w:val="000000"/>
          <w:kern w:val="0"/>
          <w:sz w:val="22"/>
        </w:rPr>
        <w:t>舉行的</w:t>
      </w:r>
      <w:r w:rsidR="00780E54" w:rsidRPr="00E227AE">
        <w:rPr>
          <w:rFonts w:asciiTheme="majorEastAsia" w:eastAsiaTheme="majorEastAsia" w:hAnsiTheme="majorEastAsia" w:cs="新細明體" w:hint="eastAsia"/>
          <w:color w:val="000000"/>
          <w:kern w:val="0"/>
          <w:sz w:val="22"/>
        </w:rPr>
        <w:t>聯誼晚宴</w:t>
      </w:r>
      <w:r w:rsidR="005144BF" w:rsidRPr="00E227AE">
        <w:rPr>
          <w:rFonts w:asciiTheme="majorEastAsia" w:eastAsiaTheme="majorEastAsia" w:hAnsiTheme="majorEastAsia" w:cs="新細明體" w:hint="eastAsia"/>
          <w:color w:val="000000"/>
          <w:kern w:val="0"/>
          <w:sz w:val="22"/>
        </w:rPr>
        <w:t>；</w:t>
      </w:r>
    </w:p>
    <w:p w:rsidR="007D0F5E" w:rsidRPr="00E227AE" w:rsidRDefault="007D0F5E" w:rsidP="00E227AE">
      <w:pPr>
        <w:widowControl/>
        <w:spacing w:after="324"/>
        <w:ind w:leftChars="413" w:left="1417" w:hangingChars="213" w:hanging="426"/>
        <w:contextualSpacing/>
        <w:jc w:val="both"/>
        <w:rPr>
          <w:rFonts w:asciiTheme="majorEastAsia" w:eastAsiaTheme="majorEastAsia" w:hAnsiTheme="majorEastAsia" w:cs="新細明體"/>
          <w:color w:val="000000"/>
          <w:kern w:val="0"/>
          <w:sz w:val="20"/>
          <w:szCs w:val="20"/>
        </w:rPr>
      </w:pPr>
      <w:r w:rsidRPr="00E227AE">
        <w:rPr>
          <w:rFonts w:asciiTheme="majorEastAsia" w:eastAsiaTheme="majorEastAsia" w:hAnsiTheme="majorEastAsia" w:cs="新細明體" w:hint="eastAsia"/>
          <w:color w:val="000000"/>
          <w:kern w:val="0"/>
          <w:sz w:val="20"/>
          <w:szCs w:val="20"/>
        </w:rPr>
        <w:t>注：超项者单</w:t>
      </w:r>
      <w:r w:rsidR="00D01F3B" w:rsidRPr="00E227AE">
        <w:rPr>
          <w:rFonts w:asciiTheme="majorEastAsia" w:eastAsiaTheme="majorEastAsia" w:hAnsiTheme="majorEastAsia" w:cs="新細明體" w:hint="eastAsia"/>
          <w:color w:val="000000"/>
          <w:kern w:val="0"/>
          <w:sz w:val="20"/>
          <w:szCs w:val="20"/>
        </w:rPr>
        <w:t>练</w:t>
      </w:r>
      <w:r w:rsidRPr="00E227AE">
        <w:rPr>
          <w:rFonts w:asciiTheme="majorEastAsia" w:eastAsiaTheme="majorEastAsia" w:hAnsiTheme="majorEastAsia" w:cs="新細明體" w:hint="eastAsia"/>
          <w:color w:val="000000"/>
          <w:kern w:val="0"/>
          <w:sz w:val="20"/>
          <w:szCs w:val="20"/>
        </w:rPr>
        <w:t>和对练</w:t>
      </w:r>
      <w:r w:rsidR="005144BF" w:rsidRPr="00E227AE">
        <w:rPr>
          <w:rFonts w:asciiTheme="majorEastAsia" w:eastAsiaTheme="majorEastAsia" w:hAnsiTheme="majorEastAsia" w:cs="新細明體" w:hint="eastAsia"/>
          <w:color w:val="000000"/>
          <w:kern w:val="0"/>
          <w:sz w:val="20"/>
          <w:szCs w:val="20"/>
        </w:rPr>
        <w:t>項目</w:t>
      </w:r>
      <w:r w:rsidRPr="00E227AE">
        <w:rPr>
          <w:rFonts w:asciiTheme="majorEastAsia" w:eastAsiaTheme="majorEastAsia" w:hAnsiTheme="majorEastAsia" w:cs="新細明體" w:hint="eastAsia"/>
          <w:color w:val="000000"/>
          <w:kern w:val="0"/>
          <w:sz w:val="20"/>
          <w:szCs w:val="20"/>
        </w:rPr>
        <w:t>各加收￥3</w:t>
      </w:r>
      <w:r w:rsidR="006A57F2" w:rsidRPr="00E227AE">
        <w:rPr>
          <w:rFonts w:asciiTheme="majorEastAsia" w:eastAsiaTheme="majorEastAsia" w:hAnsiTheme="majorEastAsia" w:cs="新細明體" w:hint="eastAsia"/>
          <w:color w:val="000000"/>
          <w:kern w:val="0"/>
          <w:sz w:val="20"/>
          <w:szCs w:val="20"/>
        </w:rPr>
        <w:t>0</w:t>
      </w:r>
      <w:r w:rsidRPr="00E227AE">
        <w:rPr>
          <w:rFonts w:asciiTheme="majorEastAsia" w:eastAsiaTheme="majorEastAsia" w:hAnsiTheme="majorEastAsia" w:cs="新細明體" w:hint="eastAsia"/>
          <w:color w:val="000000"/>
          <w:kern w:val="0"/>
          <w:sz w:val="20"/>
          <w:szCs w:val="20"/>
        </w:rPr>
        <w:t>0元/项/人，集体</w:t>
      </w:r>
      <w:r w:rsidR="005144BF" w:rsidRPr="00E227AE">
        <w:rPr>
          <w:rFonts w:asciiTheme="majorEastAsia" w:eastAsiaTheme="majorEastAsia" w:hAnsiTheme="majorEastAsia" w:cs="新細明體" w:hint="eastAsia"/>
          <w:color w:val="000000"/>
          <w:kern w:val="0"/>
          <w:sz w:val="20"/>
          <w:szCs w:val="20"/>
        </w:rPr>
        <w:t>項目</w:t>
      </w:r>
      <w:r w:rsidRPr="00E227AE">
        <w:rPr>
          <w:rFonts w:asciiTheme="majorEastAsia" w:eastAsiaTheme="majorEastAsia" w:hAnsiTheme="majorEastAsia" w:cs="新細明體" w:hint="eastAsia"/>
          <w:color w:val="000000"/>
          <w:kern w:val="0"/>
          <w:sz w:val="20"/>
          <w:szCs w:val="20"/>
        </w:rPr>
        <w:t>加收￥200元/项/人；(加住身份的</w:t>
      </w:r>
      <w:r w:rsidR="005144BF" w:rsidRPr="00E227AE">
        <w:rPr>
          <w:rFonts w:asciiTheme="majorEastAsia" w:eastAsiaTheme="majorEastAsia" w:hAnsiTheme="majorEastAsia" w:cs="新細明體" w:hint="eastAsia"/>
          <w:color w:val="000000"/>
          <w:kern w:val="0"/>
          <w:sz w:val="20"/>
          <w:szCs w:val="20"/>
        </w:rPr>
        <w:t>運動員</w:t>
      </w:r>
      <w:r w:rsidRPr="00E227AE">
        <w:rPr>
          <w:rFonts w:asciiTheme="majorEastAsia" w:eastAsiaTheme="majorEastAsia" w:hAnsiTheme="majorEastAsia" w:cs="新細明體" w:hint="eastAsia"/>
          <w:color w:val="000000"/>
          <w:kern w:val="0"/>
          <w:sz w:val="20"/>
          <w:szCs w:val="20"/>
        </w:rPr>
        <w:t>需要另外缴纳项目费)。</w:t>
      </w:r>
    </w:p>
    <w:p w:rsidR="002477A2" w:rsidRPr="00E227AE" w:rsidRDefault="002477A2" w:rsidP="0044692F">
      <w:pPr>
        <w:widowControl/>
        <w:spacing w:after="324"/>
        <w:ind w:firstLine="315"/>
        <w:contextualSpacing/>
        <w:jc w:val="both"/>
        <w:rPr>
          <w:rFonts w:asciiTheme="majorEastAsia" w:eastAsiaTheme="majorEastAsia" w:hAnsiTheme="majorEastAsia" w:cs="新細明體"/>
          <w:color w:val="000000"/>
          <w:kern w:val="0"/>
          <w:sz w:val="22"/>
        </w:rPr>
      </w:pPr>
    </w:p>
    <w:p w:rsidR="007D0F5E" w:rsidRPr="00E227AE" w:rsidRDefault="007D0F5E" w:rsidP="001F09DA">
      <w:pPr>
        <w:widowControl/>
        <w:spacing w:after="324"/>
        <w:ind w:leftChars="177" w:left="425"/>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b/>
          <w:bCs/>
          <w:color w:val="000000"/>
          <w:kern w:val="0"/>
          <w:sz w:val="22"/>
        </w:rPr>
        <w:t>(</w:t>
      </w:r>
      <w:r w:rsidR="005144BF" w:rsidRPr="00E227AE">
        <w:rPr>
          <w:rFonts w:asciiTheme="majorEastAsia" w:eastAsiaTheme="majorEastAsia" w:hAnsiTheme="majorEastAsia" w:cs="新細明體" w:hint="eastAsia"/>
          <w:b/>
          <w:bCs/>
          <w:color w:val="000000"/>
          <w:kern w:val="0"/>
          <w:sz w:val="22"/>
        </w:rPr>
        <w:t>二</w:t>
      </w:r>
      <w:r w:rsidRPr="00E227AE">
        <w:rPr>
          <w:rFonts w:asciiTheme="majorEastAsia" w:eastAsiaTheme="majorEastAsia" w:hAnsiTheme="majorEastAsia" w:cs="新細明體" w:hint="eastAsia"/>
          <w:b/>
          <w:bCs/>
          <w:color w:val="000000"/>
          <w:kern w:val="0"/>
          <w:sz w:val="22"/>
        </w:rPr>
        <w:t>)不随大会住宿人员</w:t>
      </w:r>
      <w:r w:rsidR="005144BF" w:rsidRPr="00E227AE">
        <w:rPr>
          <w:rFonts w:asciiTheme="majorEastAsia" w:eastAsiaTheme="majorEastAsia" w:hAnsiTheme="majorEastAsia" w:cs="新細明體" w:hint="eastAsia"/>
          <w:b/>
          <w:bCs/>
          <w:color w:val="000000"/>
          <w:kern w:val="0"/>
          <w:sz w:val="22"/>
        </w:rPr>
        <w:t xml:space="preserve"> </w:t>
      </w:r>
      <w:r w:rsidRPr="00E227AE">
        <w:rPr>
          <w:rFonts w:asciiTheme="majorEastAsia" w:eastAsiaTheme="majorEastAsia" w:hAnsiTheme="majorEastAsia" w:cs="新細明體" w:hint="eastAsia"/>
          <w:b/>
          <w:bCs/>
          <w:color w:val="000000"/>
          <w:kern w:val="0"/>
          <w:sz w:val="22"/>
        </w:rPr>
        <w:t>(自由行的人员)</w:t>
      </w:r>
      <w:r w:rsidR="005144BF" w:rsidRPr="00E227AE">
        <w:rPr>
          <w:rFonts w:asciiTheme="majorEastAsia" w:eastAsiaTheme="majorEastAsia" w:hAnsiTheme="majorEastAsia" w:cs="新細明體" w:hint="eastAsia"/>
          <w:b/>
          <w:bCs/>
          <w:color w:val="000000"/>
          <w:kern w:val="0"/>
          <w:sz w:val="22"/>
        </w:rPr>
        <w:t xml:space="preserve"> </w:t>
      </w:r>
      <w:r w:rsidR="00FF462F" w:rsidRPr="00E227AE">
        <w:rPr>
          <w:rFonts w:asciiTheme="majorEastAsia" w:eastAsiaTheme="majorEastAsia" w:hAnsiTheme="majorEastAsia" w:cs="新細明體" w:hint="eastAsia"/>
          <w:b/>
          <w:bCs/>
          <w:color w:val="000000"/>
          <w:kern w:val="0"/>
          <w:sz w:val="22"/>
        </w:rPr>
        <w:t>報</w:t>
      </w:r>
      <w:r w:rsidRPr="00E227AE">
        <w:rPr>
          <w:rFonts w:asciiTheme="majorEastAsia" w:eastAsiaTheme="majorEastAsia" w:hAnsiTheme="majorEastAsia" w:cs="新細明體" w:hint="eastAsia"/>
          <w:b/>
          <w:bCs/>
          <w:color w:val="000000"/>
          <w:kern w:val="0"/>
          <w:sz w:val="22"/>
        </w:rPr>
        <w:t>名条件</w:t>
      </w:r>
    </w:p>
    <w:p w:rsidR="007D0F5E" w:rsidRPr="00E227AE" w:rsidRDefault="007D0F5E" w:rsidP="00E227AE">
      <w:pPr>
        <w:widowControl/>
        <w:spacing w:after="324"/>
        <w:ind w:leftChars="354" w:left="1239" w:hangingChars="177" w:hanging="389"/>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t>1、</w:t>
      </w:r>
      <w:r w:rsidR="00FF462F" w:rsidRPr="00E227AE">
        <w:rPr>
          <w:rFonts w:asciiTheme="majorEastAsia" w:eastAsiaTheme="majorEastAsia" w:hAnsiTheme="majorEastAsia" w:cs="新細明體" w:hint="eastAsia"/>
          <w:color w:val="000000"/>
          <w:kern w:val="0"/>
          <w:sz w:val="22"/>
        </w:rPr>
        <w:t>報</w:t>
      </w:r>
      <w:r w:rsidRPr="00E227AE">
        <w:rPr>
          <w:rFonts w:asciiTheme="majorEastAsia" w:eastAsiaTheme="majorEastAsia" w:hAnsiTheme="majorEastAsia" w:cs="新細明體" w:hint="eastAsia"/>
          <w:color w:val="000000"/>
          <w:kern w:val="0"/>
          <w:sz w:val="22"/>
        </w:rPr>
        <w:t>名费：</w:t>
      </w:r>
      <w:proofErr w:type="gramStart"/>
      <w:r w:rsidR="005144BF" w:rsidRPr="00E227AE">
        <w:rPr>
          <w:rFonts w:asciiTheme="majorEastAsia" w:eastAsiaTheme="majorEastAsia" w:hAnsiTheme="majorEastAsia" w:cs="新細明體" w:hint="eastAsia"/>
          <w:color w:val="000000"/>
          <w:kern w:val="0"/>
          <w:sz w:val="22"/>
        </w:rPr>
        <w:t>￥</w:t>
      </w:r>
      <w:proofErr w:type="gramEnd"/>
      <w:r w:rsidR="005144BF" w:rsidRPr="00E227AE">
        <w:rPr>
          <w:rFonts w:asciiTheme="majorEastAsia" w:eastAsiaTheme="majorEastAsia" w:hAnsiTheme="majorEastAsia" w:cs="新細明體" w:hint="eastAsia"/>
          <w:color w:val="000000"/>
          <w:kern w:val="0"/>
          <w:sz w:val="22"/>
        </w:rPr>
        <w:t>220</w:t>
      </w:r>
      <w:r w:rsidRPr="00E227AE">
        <w:rPr>
          <w:rFonts w:asciiTheme="majorEastAsia" w:eastAsiaTheme="majorEastAsia" w:hAnsiTheme="majorEastAsia" w:cs="新細明體" w:hint="eastAsia"/>
          <w:color w:val="000000"/>
          <w:kern w:val="0"/>
          <w:sz w:val="22"/>
        </w:rPr>
        <w:t xml:space="preserve">元/人        </w:t>
      </w:r>
      <w:r w:rsidR="00FF462F" w:rsidRPr="00E227AE">
        <w:rPr>
          <w:rFonts w:asciiTheme="majorEastAsia" w:eastAsiaTheme="majorEastAsia" w:hAnsiTheme="majorEastAsia" w:cs="新細明體" w:hint="eastAsia"/>
          <w:color w:val="000000"/>
          <w:kern w:val="0"/>
          <w:sz w:val="22"/>
        </w:rPr>
        <w:t>會務</w:t>
      </w:r>
      <w:r w:rsidRPr="00E227AE">
        <w:rPr>
          <w:rFonts w:asciiTheme="majorEastAsia" w:eastAsiaTheme="majorEastAsia" w:hAnsiTheme="majorEastAsia" w:cs="新細明體" w:hint="eastAsia"/>
          <w:color w:val="000000"/>
          <w:kern w:val="0"/>
          <w:sz w:val="22"/>
        </w:rPr>
        <w:t>费：</w:t>
      </w:r>
      <w:proofErr w:type="gramStart"/>
      <w:r w:rsidRPr="00E227AE">
        <w:rPr>
          <w:rFonts w:asciiTheme="majorEastAsia" w:eastAsiaTheme="majorEastAsia" w:hAnsiTheme="majorEastAsia" w:cs="新細明體" w:hint="eastAsia"/>
          <w:color w:val="000000"/>
          <w:kern w:val="0"/>
          <w:sz w:val="22"/>
        </w:rPr>
        <w:t>￥</w:t>
      </w:r>
      <w:proofErr w:type="gramEnd"/>
      <w:r w:rsidR="005144BF" w:rsidRPr="00E227AE">
        <w:rPr>
          <w:rFonts w:asciiTheme="majorEastAsia" w:eastAsiaTheme="majorEastAsia" w:hAnsiTheme="majorEastAsia" w:cs="新細明體" w:hint="eastAsia"/>
          <w:color w:val="000000"/>
          <w:kern w:val="0"/>
          <w:sz w:val="22"/>
        </w:rPr>
        <w:t>3</w:t>
      </w:r>
      <w:r w:rsidRPr="00E227AE">
        <w:rPr>
          <w:rFonts w:asciiTheme="majorEastAsia" w:eastAsiaTheme="majorEastAsia" w:hAnsiTheme="majorEastAsia" w:cs="新細明體" w:hint="eastAsia"/>
          <w:color w:val="000000"/>
          <w:kern w:val="0"/>
          <w:sz w:val="22"/>
        </w:rPr>
        <w:t>80元/人</w:t>
      </w:r>
      <w:r w:rsidR="005144BF" w:rsidRPr="00E227AE">
        <w:rPr>
          <w:rFonts w:asciiTheme="majorEastAsia" w:eastAsiaTheme="majorEastAsia" w:hAnsiTheme="majorEastAsia" w:cs="新細明體" w:hint="eastAsia"/>
          <w:color w:val="000000"/>
          <w:kern w:val="0"/>
          <w:sz w:val="22"/>
        </w:rPr>
        <w:t xml:space="preserve"> </w:t>
      </w:r>
      <w:r w:rsidRPr="00E227AE">
        <w:rPr>
          <w:rFonts w:asciiTheme="majorEastAsia" w:eastAsiaTheme="majorEastAsia" w:hAnsiTheme="majorEastAsia" w:cs="新細明體" w:hint="eastAsia"/>
          <w:color w:val="000000"/>
          <w:kern w:val="0"/>
          <w:sz w:val="22"/>
        </w:rPr>
        <w:t>(</w:t>
      </w:r>
      <w:r w:rsidR="005144BF" w:rsidRPr="00E227AE">
        <w:rPr>
          <w:rFonts w:asciiTheme="majorEastAsia" w:eastAsiaTheme="majorEastAsia" w:hAnsiTheme="majorEastAsia" w:cs="新細明體" w:hint="eastAsia"/>
          <w:color w:val="000000"/>
          <w:kern w:val="0"/>
          <w:sz w:val="22"/>
        </w:rPr>
        <w:t>隨行</w:t>
      </w:r>
      <w:r w:rsidRPr="00E227AE">
        <w:rPr>
          <w:rFonts w:asciiTheme="majorEastAsia" w:eastAsiaTheme="majorEastAsia" w:hAnsiTheme="majorEastAsia" w:cs="新細明體" w:hint="eastAsia"/>
          <w:color w:val="000000"/>
          <w:kern w:val="0"/>
          <w:sz w:val="22"/>
        </w:rPr>
        <w:t>不参赛者</w:t>
      </w:r>
      <w:r w:rsidR="005144BF" w:rsidRPr="00E227AE">
        <w:rPr>
          <w:rFonts w:asciiTheme="majorEastAsia" w:eastAsiaTheme="majorEastAsia" w:hAnsiTheme="majorEastAsia" w:cs="新細明體" w:hint="eastAsia"/>
          <w:color w:val="000000"/>
          <w:kern w:val="0"/>
          <w:sz w:val="22"/>
        </w:rPr>
        <w:t>無</w:t>
      </w:r>
      <w:r w:rsidRPr="00E227AE">
        <w:rPr>
          <w:rFonts w:asciiTheme="majorEastAsia" w:eastAsiaTheme="majorEastAsia" w:hAnsiTheme="majorEastAsia" w:cs="新細明體" w:hint="eastAsia"/>
          <w:color w:val="000000"/>
          <w:kern w:val="0"/>
          <w:sz w:val="22"/>
        </w:rPr>
        <w:t>须交纳</w:t>
      </w:r>
      <w:r w:rsidR="00FF462F" w:rsidRPr="00E227AE">
        <w:rPr>
          <w:rFonts w:asciiTheme="majorEastAsia" w:eastAsiaTheme="majorEastAsia" w:hAnsiTheme="majorEastAsia" w:cs="新細明體" w:hint="eastAsia"/>
          <w:color w:val="000000"/>
          <w:kern w:val="0"/>
          <w:sz w:val="22"/>
        </w:rPr>
        <w:t>會務</w:t>
      </w:r>
      <w:r w:rsidRPr="00E227AE">
        <w:rPr>
          <w:rFonts w:asciiTheme="majorEastAsia" w:eastAsiaTheme="majorEastAsia" w:hAnsiTheme="majorEastAsia" w:cs="新細明體" w:hint="eastAsia"/>
          <w:color w:val="000000"/>
          <w:kern w:val="0"/>
          <w:sz w:val="22"/>
        </w:rPr>
        <w:t>费)</w:t>
      </w:r>
    </w:p>
    <w:p w:rsidR="00606F5E" w:rsidRPr="00E227AE" w:rsidRDefault="007D0F5E" w:rsidP="00E227AE">
      <w:pPr>
        <w:widowControl/>
        <w:spacing w:after="324"/>
        <w:ind w:leftChars="354" w:left="1239" w:hangingChars="177" w:hanging="389"/>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t>2、</w:t>
      </w:r>
      <w:r w:rsidR="00FF462F" w:rsidRPr="00E227AE">
        <w:rPr>
          <w:rFonts w:asciiTheme="majorEastAsia" w:eastAsiaTheme="majorEastAsia" w:hAnsiTheme="majorEastAsia" w:cs="新細明體" w:hint="eastAsia"/>
          <w:color w:val="000000"/>
          <w:kern w:val="0"/>
          <w:sz w:val="22"/>
        </w:rPr>
        <w:t>會務費已包含壹個</w:t>
      </w:r>
      <w:r w:rsidR="006A57F2" w:rsidRPr="00E227AE">
        <w:rPr>
          <w:rFonts w:asciiTheme="majorEastAsia" w:eastAsiaTheme="majorEastAsia" w:hAnsiTheme="majorEastAsia" w:cs="新細明體" w:hint="eastAsia"/>
          <w:color w:val="000000"/>
          <w:kern w:val="0"/>
          <w:sz w:val="22"/>
        </w:rPr>
        <w:t>競賽</w:t>
      </w:r>
      <w:r w:rsidR="00FF462F" w:rsidRPr="00E227AE">
        <w:rPr>
          <w:rFonts w:asciiTheme="majorEastAsia" w:eastAsiaTheme="majorEastAsia" w:hAnsiTheme="majorEastAsia" w:cs="新細明體" w:hint="eastAsia"/>
          <w:color w:val="000000"/>
          <w:kern w:val="0"/>
          <w:sz w:val="22"/>
        </w:rPr>
        <w:t>項目</w:t>
      </w:r>
      <w:r w:rsidR="006A57F2" w:rsidRPr="00E227AE">
        <w:rPr>
          <w:rFonts w:asciiTheme="majorEastAsia" w:eastAsiaTheme="majorEastAsia" w:hAnsiTheme="majorEastAsia" w:cs="新細明體" w:hint="eastAsia"/>
          <w:color w:val="000000"/>
          <w:kern w:val="0"/>
          <w:sz w:val="22"/>
        </w:rPr>
        <w:t>。</w:t>
      </w:r>
      <w:r w:rsidR="00FF462F" w:rsidRPr="00E227AE">
        <w:rPr>
          <w:rFonts w:asciiTheme="majorEastAsia" w:eastAsiaTheme="majorEastAsia" w:hAnsiTheme="majorEastAsia" w:cs="新細明體" w:hint="eastAsia"/>
          <w:color w:val="000000"/>
          <w:kern w:val="0"/>
          <w:sz w:val="22"/>
        </w:rPr>
        <w:t>增加</w:t>
      </w:r>
      <w:r w:rsidRPr="00E227AE">
        <w:rPr>
          <w:rFonts w:asciiTheme="majorEastAsia" w:eastAsiaTheme="majorEastAsia" w:hAnsiTheme="majorEastAsia" w:cs="新細明體" w:hint="eastAsia"/>
          <w:color w:val="000000"/>
          <w:kern w:val="0"/>
          <w:sz w:val="22"/>
        </w:rPr>
        <w:t>单项及对练项目费：</w:t>
      </w:r>
      <w:proofErr w:type="gramStart"/>
      <w:r w:rsidRPr="00E227AE">
        <w:rPr>
          <w:rFonts w:asciiTheme="majorEastAsia" w:eastAsiaTheme="majorEastAsia" w:hAnsiTheme="majorEastAsia" w:cs="新細明體" w:hint="eastAsia"/>
          <w:color w:val="000000"/>
          <w:kern w:val="0"/>
          <w:sz w:val="22"/>
        </w:rPr>
        <w:t>￥</w:t>
      </w:r>
      <w:proofErr w:type="gramEnd"/>
      <w:r w:rsidRPr="00E227AE">
        <w:rPr>
          <w:rFonts w:asciiTheme="majorEastAsia" w:eastAsiaTheme="majorEastAsia" w:hAnsiTheme="majorEastAsia" w:cs="新細明體" w:hint="eastAsia"/>
          <w:color w:val="000000"/>
          <w:kern w:val="0"/>
          <w:sz w:val="22"/>
        </w:rPr>
        <w:t>3</w:t>
      </w:r>
      <w:r w:rsidR="006A57F2" w:rsidRPr="00E227AE">
        <w:rPr>
          <w:rFonts w:asciiTheme="majorEastAsia" w:eastAsiaTheme="majorEastAsia" w:hAnsiTheme="majorEastAsia" w:cs="新細明體" w:hint="eastAsia"/>
          <w:color w:val="000000"/>
          <w:kern w:val="0"/>
          <w:sz w:val="22"/>
        </w:rPr>
        <w:t>0</w:t>
      </w:r>
      <w:r w:rsidRPr="00E227AE">
        <w:rPr>
          <w:rFonts w:asciiTheme="majorEastAsia" w:eastAsiaTheme="majorEastAsia" w:hAnsiTheme="majorEastAsia" w:cs="新細明體" w:hint="eastAsia"/>
          <w:color w:val="000000"/>
          <w:kern w:val="0"/>
          <w:sz w:val="22"/>
        </w:rPr>
        <w:t>0元/项</w:t>
      </w:r>
      <w:r w:rsidR="00FF462F" w:rsidRPr="00E227AE">
        <w:rPr>
          <w:rFonts w:asciiTheme="majorEastAsia" w:eastAsiaTheme="majorEastAsia" w:hAnsiTheme="majorEastAsia" w:cs="新細明體" w:hint="eastAsia"/>
          <w:color w:val="000000"/>
          <w:kern w:val="0"/>
          <w:sz w:val="22"/>
        </w:rPr>
        <w:t>/人</w:t>
      </w:r>
      <w:r w:rsidRPr="00E227AE">
        <w:rPr>
          <w:rFonts w:asciiTheme="majorEastAsia" w:eastAsiaTheme="majorEastAsia" w:hAnsiTheme="majorEastAsia" w:cs="新細明體" w:hint="eastAsia"/>
          <w:color w:val="000000"/>
          <w:kern w:val="0"/>
          <w:sz w:val="22"/>
        </w:rPr>
        <w:t>、集体项目费：</w:t>
      </w:r>
      <w:proofErr w:type="gramStart"/>
      <w:r w:rsidRPr="00E227AE">
        <w:rPr>
          <w:rFonts w:asciiTheme="majorEastAsia" w:eastAsiaTheme="majorEastAsia" w:hAnsiTheme="majorEastAsia" w:cs="新細明體" w:hint="eastAsia"/>
          <w:color w:val="000000"/>
          <w:kern w:val="0"/>
          <w:sz w:val="22"/>
        </w:rPr>
        <w:t>￥</w:t>
      </w:r>
      <w:proofErr w:type="gramEnd"/>
      <w:r w:rsidRPr="00E227AE">
        <w:rPr>
          <w:rFonts w:asciiTheme="majorEastAsia" w:eastAsiaTheme="majorEastAsia" w:hAnsiTheme="majorEastAsia" w:cs="新細明體" w:hint="eastAsia"/>
          <w:color w:val="000000"/>
          <w:kern w:val="0"/>
          <w:sz w:val="22"/>
        </w:rPr>
        <w:t>200元/</w:t>
      </w:r>
      <w:r w:rsidR="00FF462F" w:rsidRPr="00E227AE">
        <w:rPr>
          <w:rFonts w:asciiTheme="majorEastAsia" w:eastAsiaTheme="majorEastAsia" w:hAnsiTheme="majorEastAsia" w:cs="新細明體" w:hint="eastAsia"/>
          <w:color w:val="000000"/>
          <w:kern w:val="0"/>
          <w:sz w:val="22"/>
        </w:rPr>
        <w:t>项</w:t>
      </w:r>
      <w:r w:rsidRPr="00E227AE">
        <w:rPr>
          <w:rFonts w:asciiTheme="majorEastAsia" w:eastAsiaTheme="majorEastAsia" w:hAnsiTheme="majorEastAsia" w:cs="新細明體" w:hint="eastAsia"/>
          <w:color w:val="000000"/>
          <w:kern w:val="0"/>
          <w:sz w:val="22"/>
        </w:rPr>
        <w:t>/</w:t>
      </w:r>
      <w:r w:rsidR="00FF462F" w:rsidRPr="00E227AE">
        <w:rPr>
          <w:rFonts w:asciiTheme="majorEastAsia" w:eastAsiaTheme="majorEastAsia" w:hAnsiTheme="majorEastAsia" w:cs="新細明體" w:hint="eastAsia"/>
          <w:color w:val="000000"/>
          <w:kern w:val="0"/>
          <w:sz w:val="22"/>
        </w:rPr>
        <w:t>人</w:t>
      </w:r>
    </w:p>
    <w:p w:rsidR="007D0F5E" w:rsidRPr="00E227AE" w:rsidRDefault="007D0F5E" w:rsidP="00E227AE">
      <w:pPr>
        <w:widowControl/>
        <w:spacing w:after="324"/>
        <w:ind w:leftChars="354" w:left="1239" w:hangingChars="177" w:hanging="389"/>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t>3、</w:t>
      </w:r>
      <w:r w:rsidR="00606F5E" w:rsidRPr="00E227AE">
        <w:rPr>
          <w:rFonts w:asciiTheme="majorEastAsia" w:eastAsiaTheme="majorEastAsia" w:hAnsiTheme="majorEastAsia" w:cs="新細明體" w:hint="eastAsia"/>
          <w:color w:val="000000"/>
          <w:kern w:val="0"/>
          <w:sz w:val="22"/>
        </w:rPr>
        <w:t>食宿自理，如參加10月30日的聯誼晚宴需交費</w:t>
      </w:r>
      <w:proofErr w:type="gramStart"/>
      <w:r w:rsidR="00424CDF" w:rsidRPr="00E227AE">
        <w:rPr>
          <w:rFonts w:asciiTheme="majorEastAsia" w:eastAsiaTheme="majorEastAsia" w:hAnsiTheme="majorEastAsia" w:cs="新細明體" w:hint="eastAsia"/>
          <w:color w:val="000000"/>
          <w:kern w:val="0"/>
          <w:sz w:val="22"/>
        </w:rPr>
        <w:t>￥</w:t>
      </w:r>
      <w:proofErr w:type="gramEnd"/>
      <w:r w:rsidR="00606F5E" w:rsidRPr="00E227AE">
        <w:rPr>
          <w:rFonts w:asciiTheme="majorEastAsia" w:eastAsiaTheme="majorEastAsia" w:hAnsiTheme="majorEastAsia" w:cs="新細明體" w:hint="eastAsia"/>
          <w:color w:val="000000"/>
          <w:kern w:val="0"/>
          <w:sz w:val="22"/>
        </w:rPr>
        <w:t>400元/人</w:t>
      </w:r>
    </w:p>
    <w:p w:rsidR="00606F5E" w:rsidRPr="00E227AE" w:rsidRDefault="00606F5E" w:rsidP="00E227AE">
      <w:pPr>
        <w:widowControl/>
        <w:spacing w:after="324"/>
        <w:ind w:leftChars="354" w:left="1239" w:hangingChars="177" w:hanging="389"/>
        <w:contextualSpacing/>
        <w:jc w:val="both"/>
        <w:rPr>
          <w:rFonts w:asciiTheme="majorEastAsia" w:eastAsiaTheme="majorEastAsia" w:hAnsiTheme="majorEastAsia" w:cs="新細明體"/>
          <w:color w:val="000000"/>
          <w:kern w:val="0"/>
          <w:sz w:val="22"/>
        </w:rPr>
      </w:pPr>
      <w:r w:rsidRPr="00E227AE">
        <w:rPr>
          <w:rFonts w:asciiTheme="majorEastAsia" w:eastAsiaTheme="majorEastAsia" w:hAnsiTheme="majorEastAsia" w:cs="新細明體" w:hint="eastAsia"/>
          <w:color w:val="000000"/>
          <w:kern w:val="0"/>
          <w:sz w:val="22"/>
        </w:rPr>
        <w:t>4、所有参赛费用须在2016年9月30日之前交齐，均按人民币收取。</w:t>
      </w:r>
    </w:p>
    <w:p w:rsidR="006A57F2" w:rsidRPr="00E227AE" w:rsidRDefault="006A57F2" w:rsidP="006A57F2">
      <w:pPr>
        <w:widowControl/>
        <w:spacing w:after="324"/>
        <w:ind w:firstLine="315"/>
        <w:contextualSpacing/>
        <w:jc w:val="both"/>
        <w:rPr>
          <w:rFonts w:asciiTheme="majorEastAsia" w:eastAsiaTheme="majorEastAsia" w:hAnsiTheme="majorEastAsia" w:cs="新細明體"/>
          <w:b/>
          <w:color w:val="000000"/>
          <w:kern w:val="0"/>
          <w:sz w:val="22"/>
        </w:rPr>
      </w:pPr>
    </w:p>
    <w:p w:rsidR="009A23FC" w:rsidRPr="00E227AE" w:rsidRDefault="009A23FC" w:rsidP="009A23FC">
      <w:pPr>
        <w:widowControl/>
        <w:spacing w:before="100" w:beforeAutospacing="1" w:after="100" w:afterAutospacing="1" w:line="300" w:lineRule="atLeast"/>
        <w:textAlignment w:val="baseline"/>
        <w:rPr>
          <w:rFonts w:asciiTheme="majorEastAsia" w:eastAsiaTheme="majorEastAsia" w:hAnsiTheme="majorEastAsia" w:cs="新細明體"/>
          <w:b/>
          <w:kern w:val="0"/>
          <w:sz w:val="22"/>
        </w:rPr>
      </w:pPr>
      <w:r w:rsidRPr="00E227AE">
        <w:rPr>
          <w:rFonts w:asciiTheme="majorEastAsia" w:eastAsiaTheme="majorEastAsia" w:hAnsiTheme="majorEastAsia" w:cs="新細明體"/>
          <w:b/>
          <w:kern w:val="0"/>
          <w:sz w:val="22"/>
        </w:rPr>
        <w:t>中国</w:t>
      </w:r>
      <w:r w:rsidR="00095751" w:rsidRPr="00E227AE">
        <w:rPr>
          <w:rFonts w:asciiTheme="majorEastAsia" w:eastAsiaTheme="majorEastAsia" w:hAnsiTheme="majorEastAsia" w:cs="新細明體" w:hint="eastAsia"/>
          <w:b/>
          <w:kern w:val="0"/>
          <w:sz w:val="22"/>
        </w:rPr>
        <w:t>內地</w:t>
      </w:r>
      <w:r w:rsidRPr="00E227AE">
        <w:rPr>
          <w:rFonts w:asciiTheme="majorEastAsia" w:eastAsiaTheme="majorEastAsia" w:hAnsiTheme="majorEastAsia" w:cs="新細明體"/>
          <w:b/>
          <w:kern w:val="0"/>
          <w:sz w:val="22"/>
        </w:rPr>
        <w:t>赴澳</w:t>
      </w:r>
      <w:r w:rsidR="00095751" w:rsidRPr="00E227AE">
        <w:rPr>
          <w:rFonts w:asciiTheme="majorEastAsia" w:eastAsiaTheme="majorEastAsia" w:hAnsiTheme="majorEastAsia" w:cs="新細明體" w:hint="eastAsia"/>
          <w:b/>
          <w:kern w:val="0"/>
          <w:sz w:val="22"/>
        </w:rPr>
        <w:t>門簽注</w:t>
      </w:r>
      <w:r w:rsidR="00095751" w:rsidRPr="00E227AE">
        <w:rPr>
          <w:rFonts w:asciiTheme="majorEastAsia" w:eastAsiaTheme="majorEastAsia" w:hAnsiTheme="majorEastAsia" w:cs="新細明體"/>
          <w:b/>
          <w:kern w:val="0"/>
          <w:sz w:val="22"/>
        </w:rPr>
        <w:t>申请</w:t>
      </w:r>
      <w:r w:rsidRPr="00E227AE">
        <w:rPr>
          <w:rFonts w:asciiTheme="majorEastAsia" w:eastAsiaTheme="majorEastAsia" w:hAnsiTheme="majorEastAsia" w:cs="新細明體"/>
          <w:b/>
          <w:kern w:val="0"/>
          <w:sz w:val="22"/>
        </w:rPr>
        <w:t xml:space="preserve"> </w:t>
      </w:r>
    </w:p>
    <w:p w:rsidR="009A23FC" w:rsidRPr="00CA40E3" w:rsidRDefault="009A23FC" w:rsidP="002A0316">
      <w:pPr>
        <w:widowControl/>
        <w:spacing w:before="100" w:beforeAutospacing="1" w:after="100" w:afterAutospacing="1" w:line="300" w:lineRule="atLeast"/>
        <w:ind w:leftChars="149" w:left="991" w:hanging="633"/>
        <w:jc w:val="both"/>
        <w:rPr>
          <w:rFonts w:ascii="新細明體" w:hAnsi="新細明體" w:cs="新細明體"/>
          <w:kern w:val="0"/>
          <w:sz w:val="20"/>
          <w:szCs w:val="20"/>
        </w:rPr>
      </w:pPr>
      <w:r w:rsidRPr="00CA40E3">
        <w:rPr>
          <w:rFonts w:ascii="新細明體" w:hAnsi="新細明體" w:cs="新細明體"/>
          <w:kern w:val="0"/>
          <w:sz w:val="20"/>
          <w:szCs w:val="20"/>
        </w:rPr>
        <w:t>（一）报名参赛人员必须办理赴澳门证件《港澳通行证》</w:t>
      </w:r>
      <w:r w:rsidR="005F78A9">
        <w:rPr>
          <w:rFonts w:ascii="新細明體" w:hAnsi="新細明體" w:cs="新細明體" w:hint="eastAsia"/>
          <w:kern w:val="0"/>
          <w:sz w:val="20"/>
          <w:szCs w:val="20"/>
        </w:rPr>
        <w:t>，</w:t>
      </w:r>
      <w:r w:rsidR="005F78A9" w:rsidRPr="00CA40E3">
        <w:rPr>
          <w:rFonts w:ascii="新細明體" w:hAnsi="新細明體" w:cs="新細明體"/>
          <w:kern w:val="0"/>
          <w:sz w:val="20"/>
          <w:szCs w:val="20"/>
        </w:rPr>
        <w:t>户口的所在地属“港澳自由行开放的地区”</w:t>
      </w:r>
      <w:r w:rsidR="005F78A9">
        <w:rPr>
          <w:rFonts w:ascii="新細明體" w:hAnsi="新細明體" w:cs="新細明體"/>
          <w:kern w:val="0"/>
          <w:sz w:val="20"/>
          <w:szCs w:val="20"/>
        </w:rPr>
        <w:t>可</w:t>
      </w:r>
      <w:r w:rsidR="005F78A9" w:rsidRPr="00CA40E3">
        <w:rPr>
          <w:rFonts w:ascii="新細明體" w:hAnsi="新細明體" w:cs="新細明體"/>
          <w:kern w:val="0"/>
          <w:sz w:val="20"/>
          <w:szCs w:val="20"/>
        </w:rPr>
        <w:t>直接到当地公安局出入境管理处申办“因私赴澳旅游</w:t>
      </w:r>
      <w:r w:rsidR="00095751">
        <w:rPr>
          <w:rFonts w:ascii="新細明體" w:hAnsi="新細明體" w:cs="新細明體" w:hint="eastAsia"/>
          <w:kern w:val="0"/>
          <w:sz w:val="20"/>
          <w:szCs w:val="20"/>
        </w:rPr>
        <w:t>簽</w:t>
      </w:r>
      <w:r w:rsidR="005F78A9">
        <w:rPr>
          <w:rFonts w:ascii="新細明體" w:hAnsi="新細明體" w:cs="新細明體" w:hint="eastAsia"/>
          <w:kern w:val="0"/>
          <w:sz w:val="20"/>
          <w:szCs w:val="20"/>
        </w:rPr>
        <w:t>注</w:t>
      </w:r>
      <w:r w:rsidR="005F78A9" w:rsidRPr="00CA40E3">
        <w:rPr>
          <w:rFonts w:ascii="新細明體" w:hAnsi="新細明體" w:cs="新細明體"/>
          <w:kern w:val="0"/>
          <w:sz w:val="20"/>
          <w:szCs w:val="20"/>
        </w:rPr>
        <w:t>”</w:t>
      </w:r>
      <w:r w:rsidR="00095751">
        <w:rPr>
          <w:rFonts w:ascii="新細明體" w:hAnsi="新細明體" w:cs="新細明體" w:hint="eastAsia"/>
          <w:kern w:val="0"/>
          <w:sz w:val="20"/>
          <w:szCs w:val="20"/>
        </w:rPr>
        <w:t>，户口</w:t>
      </w:r>
      <w:r w:rsidR="005F78A9" w:rsidRPr="00CA40E3">
        <w:rPr>
          <w:rFonts w:ascii="新細明體" w:hAnsi="新細明體" w:cs="新細明體"/>
          <w:kern w:val="0"/>
          <w:sz w:val="20"/>
          <w:szCs w:val="20"/>
        </w:rPr>
        <w:t>所在地属还没实行“港澳自由行开放的地区”，可到当地旅行社或公安机关出入境管理处办理港澳通行证</w:t>
      </w:r>
      <w:r w:rsidR="00095751">
        <w:rPr>
          <w:rFonts w:ascii="新細明體" w:hAnsi="新細明體" w:cs="新細明體" w:hint="eastAsia"/>
          <w:kern w:val="0"/>
          <w:sz w:val="20"/>
          <w:szCs w:val="20"/>
        </w:rPr>
        <w:t>，簽</w:t>
      </w:r>
      <w:r w:rsidR="00095751" w:rsidRPr="00CA40E3">
        <w:rPr>
          <w:rFonts w:ascii="新細明體" w:hAnsi="新細明體" w:cs="新細明體"/>
          <w:kern w:val="0"/>
          <w:sz w:val="20"/>
          <w:szCs w:val="20"/>
        </w:rPr>
        <w:t>注上注明“L”</w:t>
      </w:r>
      <w:r w:rsidR="00095751" w:rsidRPr="00095751">
        <w:rPr>
          <w:rFonts w:ascii="新細明體" w:hAnsi="新細明體" w:cs="新細明體"/>
          <w:kern w:val="0"/>
          <w:sz w:val="20"/>
          <w:szCs w:val="20"/>
        </w:rPr>
        <w:t xml:space="preserve"> </w:t>
      </w:r>
      <w:r w:rsidR="00095751" w:rsidRPr="00CA40E3">
        <w:rPr>
          <w:rFonts w:ascii="新細明體" w:hAnsi="新細明體" w:cs="新細明體"/>
          <w:kern w:val="0"/>
          <w:sz w:val="20"/>
          <w:szCs w:val="20"/>
        </w:rPr>
        <w:t>签注者为团体旅游</w:t>
      </w:r>
      <w:r w:rsidR="00095751">
        <w:rPr>
          <w:rFonts w:ascii="新細明體" w:hAnsi="新細明體" w:cs="新細明體" w:hint="eastAsia"/>
          <w:kern w:val="0"/>
          <w:sz w:val="20"/>
          <w:szCs w:val="20"/>
        </w:rPr>
        <w:t>簽注，過關時</w:t>
      </w:r>
      <w:r w:rsidR="00095751" w:rsidRPr="00CA40E3">
        <w:rPr>
          <w:rFonts w:ascii="新細明體" w:hAnsi="新細明體" w:cs="新細明體"/>
          <w:kern w:val="0"/>
          <w:sz w:val="20"/>
          <w:szCs w:val="20"/>
        </w:rPr>
        <w:t>需办理</w:t>
      </w:r>
      <w:r w:rsidR="00095751">
        <w:rPr>
          <w:rFonts w:ascii="新細明體" w:hAnsi="新細明體" w:cs="新細明體" w:hint="eastAsia"/>
          <w:kern w:val="0"/>
          <w:sz w:val="20"/>
          <w:szCs w:val="20"/>
        </w:rPr>
        <w:t>報關</w:t>
      </w:r>
      <w:r w:rsidR="00095751" w:rsidRPr="00CA40E3">
        <w:rPr>
          <w:rFonts w:ascii="新細明體" w:hAnsi="新細明體" w:cs="新細明體"/>
          <w:kern w:val="0"/>
          <w:sz w:val="20"/>
          <w:szCs w:val="20"/>
        </w:rPr>
        <w:t>手续</w:t>
      </w:r>
      <w:r w:rsidR="00095751">
        <w:rPr>
          <w:rFonts w:ascii="新細明體" w:hAnsi="新細明體" w:cs="新細明體" w:hint="eastAsia"/>
          <w:kern w:val="0"/>
          <w:sz w:val="20"/>
          <w:szCs w:val="20"/>
        </w:rPr>
        <w:t>。</w:t>
      </w:r>
      <w:r w:rsidRPr="00CA40E3">
        <w:rPr>
          <w:rFonts w:ascii="新細明體" w:hAnsi="新細明體" w:cs="新細明體"/>
          <w:kern w:val="0"/>
          <w:sz w:val="20"/>
          <w:szCs w:val="20"/>
        </w:rPr>
        <w:t>(证件及</w:t>
      </w:r>
      <w:r w:rsidR="00095751">
        <w:rPr>
          <w:rFonts w:ascii="新細明體" w:hAnsi="新細明體" w:cs="新細明體" w:hint="eastAsia"/>
          <w:kern w:val="0"/>
          <w:sz w:val="20"/>
          <w:szCs w:val="20"/>
        </w:rPr>
        <w:t>簽</w:t>
      </w:r>
      <w:r w:rsidR="00B52CF6">
        <w:rPr>
          <w:rFonts w:ascii="新細明體" w:hAnsi="新細明體" w:cs="新細明體" w:hint="eastAsia"/>
          <w:kern w:val="0"/>
          <w:sz w:val="20"/>
          <w:szCs w:val="20"/>
        </w:rPr>
        <w:t>注</w:t>
      </w:r>
      <w:r w:rsidRPr="00CA40E3">
        <w:rPr>
          <w:rFonts w:ascii="新細明體" w:hAnsi="新細明體" w:cs="新細明體"/>
          <w:kern w:val="0"/>
          <w:sz w:val="20"/>
          <w:szCs w:val="20"/>
        </w:rPr>
        <w:t xml:space="preserve">费用自理)。 </w:t>
      </w:r>
    </w:p>
    <w:p w:rsidR="001F1281" w:rsidRPr="001F1281" w:rsidRDefault="009A23FC" w:rsidP="002A0316">
      <w:pPr>
        <w:widowControl/>
        <w:spacing w:before="100" w:beforeAutospacing="1" w:after="100" w:afterAutospacing="1"/>
        <w:ind w:leftChars="149" w:left="991" w:hanging="633"/>
        <w:jc w:val="both"/>
        <w:rPr>
          <w:rFonts w:ascii="新細明體" w:hAnsi="新細明體" w:cs="新細明體"/>
          <w:kern w:val="0"/>
          <w:sz w:val="20"/>
          <w:szCs w:val="20"/>
        </w:rPr>
      </w:pPr>
      <w:r w:rsidRPr="00CA40E3">
        <w:rPr>
          <w:rFonts w:ascii="新細明體" w:hAnsi="新細明體" w:cs="新細明體"/>
          <w:kern w:val="0"/>
          <w:sz w:val="20"/>
          <w:szCs w:val="20"/>
        </w:rPr>
        <w:t>（二）</w:t>
      </w:r>
      <w:r w:rsidR="00095751" w:rsidRPr="00CA40E3">
        <w:rPr>
          <w:rFonts w:ascii="新細明體" w:hAnsi="新細明體" w:cs="新細明體"/>
          <w:kern w:val="0"/>
          <w:sz w:val="20"/>
          <w:szCs w:val="20"/>
        </w:rPr>
        <w:t>报名参赛人员</w:t>
      </w:r>
      <w:r w:rsidR="00095751">
        <w:rPr>
          <w:rFonts w:ascii="新細明體" w:hAnsi="新細明體" w:cs="新細明體" w:hint="eastAsia"/>
          <w:kern w:val="0"/>
          <w:sz w:val="20"/>
          <w:szCs w:val="20"/>
        </w:rPr>
        <w:t>持</w:t>
      </w:r>
      <w:r w:rsidR="00095751" w:rsidRPr="00CA40E3">
        <w:rPr>
          <w:rFonts w:ascii="新細明體" w:hAnsi="新細明體" w:cs="新細明體"/>
          <w:kern w:val="0"/>
          <w:sz w:val="20"/>
          <w:szCs w:val="20"/>
        </w:rPr>
        <w:t>护照</w:t>
      </w:r>
      <w:r w:rsidR="00B52CF6">
        <w:rPr>
          <w:rFonts w:ascii="新細明體" w:hAnsi="新細明體" w:cs="新細明體" w:hint="eastAsia"/>
          <w:kern w:val="0"/>
          <w:sz w:val="20"/>
          <w:szCs w:val="20"/>
        </w:rPr>
        <w:t>出境往澳門</w:t>
      </w:r>
      <w:r w:rsidR="00095751" w:rsidRPr="00CA40E3">
        <w:rPr>
          <w:rFonts w:ascii="新細明體" w:hAnsi="新細明體" w:cs="新細明體"/>
          <w:kern w:val="0"/>
          <w:sz w:val="20"/>
          <w:szCs w:val="20"/>
        </w:rPr>
        <w:t>需</w:t>
      </w:r>
      <w:r w:rsidR="00095751">
        <w:rPr>
          <w:rFonts w:ascii="新細明體" w:hAnsi="新細明體" w:cs="新細明體" w:hint="eastAsia"/>
          <w:kern w:val="0"/>
          <w:sz w:val="20"/>
          <w:szCs w:val="20"/>
        </w:rPr>
        <w:t>另外</w:t>
      </w:r>
      <w:r w:rsidR="00095751" w:rsidRPr="00CA40E3">
        <w:rPr>
          <w:rFonts w:ascii="新細明體" w:hAnsi="新細明體" w:cs="新細明體"/>
          <w:kern w:val="0"/>
          <w:sz w:val="20"/>
          <w:szCs w:val="20"/>
        </w:rPr>
        <w:t>缴费</w:t>
      </w:r>
      <w:r w:rsidR="00095751">
        <w:rPr>
          <w:rFonts w:ascii="新細明體" w:hAnsi="新細明體" w:cs="新細明體" w:hint="eastAsia"/>
          <w:kern w:val="0"/>
          <w:sz w:val="20"/>
          <w:szCs w:val="20"/>
        </w:rPr>
        <w:t>獲得簽</w:t>
      </w:r>
      <w:r w:rsidR="00095751" w:rsidRPr="00CA40E3">
        <w:rPr>
          <w:rFonts w:ascii="新細明體" w:hAnsi="新細明體" w:cs="新細明體"/>
          <w:kern w:val="0"/>
          <w:sz w:val="20"/>
          <w:szCs w:val="20"/>
        </w:rPr>
        <w:t>注方可出入澳</w:t>
      </w:r>
      <w:r w:rsidR="00095751">
        <w:rPr>
          <w:rFonts w:ascii="新細明體" w:hAnsi="新細明體" w:cs="新細明體" w:hint="eastAsia"/>
          <w:kern w:val="0"/>
          <w:sz w:val="20"/>
          <w:szCs w:val="20"/>
        </w:rPr>
        <w:t>門關</w:t>
      </w:r>
      <w:r w:rsidR="00095751" w:rsidRPr="00CA40E3">
        <w:rPr>
          <w:rFonts w:ascii="新細明體" w:hAnsi="新細明體" w:cs="新細明體"/>
          <w:kern w:val="0"/>
          <w:sz w:val="20"/>
          <w:szCs w:val="20"/>
        </w:rPr>
        <w:t>口</w:t>
      </w:r>
      <w:r w:rsidR="00B52CF6">
        <w:rPr>
          <w:rFonts w:ascii="新細明體" w:hAnsi="新細明體" w:cs="新細明體" w:hint="eastAsia"/>
          <w:kern w:val="0"/>
          <w:sz w:val="20"/>
          <w:szCs w:val="20"/>
        </w:rPr>
        <w:t xml:space="preserve"> </w:t>
      </w:r>
      <w:r w:rsidR="00B52CF6" w:rsidRPr="00CA40E3">
        <w:rPr>
          <w:rFonts w:ascii="新細明體" w:hAnsi="新細明體" w:cs="新細明體"/>
          <w:kern w:val="0"/>
          <w:sz w:val="20"/>
          <w:szCs w:val="20"/>
        </w:rPr>
        <w:t>(</w:t>
      </w:r>
      <w:r w:rsidR="00B52CF6">
        <w:rPr>
          <w:rFonts w:ascii="新細明體" w:hAnsi="新細明體" w:cs="新細明體" w:hint="eastAsia"/>
          <w:kern w:val="0"/>
          <w:sz w:val="20"/>
          <w:szCs w:val="20"/>
        </w:rPr>
        <w:t>簽</w:t>
      </w:r>
      <w:r w:rsidR="00B52CF6" w:rsidRPr="00CA40E3">
        <w:rPr>
          <w:rFonts w:ascii="新細明體" w:hAnsi="新細明體" w:cs="新細明體"/>
          <w:kern w:val="0"/>
          <w:sz w:val="20"/>
          <w:szCs w:val="20"/>
        </w:rPr>
        <w:t>证费用自理)</w:t>
      </w:r>
      <w:r w:rsidR="00095751" w:rsidRPr="00CA40E3">
        <w:rPr>
          <w:rFonts w:ascii="新細明體" w:hAnsi="新細明體" w:cs="新細明體"/>
          <w:kern w:val="0"/>
          <w:sz w:val="20"/>
          <w:szCs w:val="20"/>
        </w:rPr>
        <w:t>。</w:t>
      </w:r>
      <w:r w:rsidRPr="00CA40E3">
        <w:rPr>
          <w:rFonts w:ascii="新細明體" w:hAnsi="新細明體" w:cs="新細明體"/>
          <w:kern w:val="0"/>
          <w:sz w:val="20"/>
          <w:szCs w:val="20"/>
        </w:rPr>
        <w:t xml:space="preserve"> </w:t>
      </w:r>
    </w:p>
    <w:p w:rsidR="0044692F" w:rsidRPr="00E227AE" w:rsidRDefault="0044692F" w:rsidP="001F1281">
      <w:pPr>
        <w:pStyle w:val="Web"/>
        <w:shd w:val="clear" w:color="auto" w:fill="FFFFFF"/>
        <w:ind w:right="-334"/>
        <w:contextualSpacing/>
        <w:rPr>
          <w:rFonts w:asciiTheme="majorEastAsia" w:eastAsiaTheme="majorEastAsia" w:hAnsiTheme="majorEastAsia" w:cs="華康楷書體W5"/>
          <w:b/>
          <w:sz w:val="22"/>
          <w:szCs w:val="22"/>
        </w:rPr>
      </w:pPr>
      <w:r w:rsidRPr="00E227AE">
        <w:rPr>
          <w:rFonts w:asciiTheme="majorEastAsia" w:eastAsiaTheme="majorEastAsia" w:hAnsiTheme="majorEastAsia" w:cs="華康楷書體W5"/>
          <w:b/>
          <w:sz w:val="22"/>
          <w:szCs w:val="22"/>
        </w:rPr>
        <w:t>入境口岸及交通路线:</w:t>
      </w:r>
    </w:p>
    <w:p w:rsidR="0044692F" w:rsidRPr="00E227AE" w:rsidRDefault="0044692F" w:rsidP="0044692F">
      <w:pPr>
        <w:ind w:left="1080" w:right="-334" w:hanging="360"/>
        <w:contextualSpacing/>
        <w:rPr>
          <w:rFonts w:asciiTheme="majorEastAsia" w:eastAsiaTheme="majorEastAsia" w:hAnsiTheme="majorEastAsia"/>
          <w:sz w:val="22"/>
        </w:rPr>
      </w:pPr>
      <w:r w:rsidRPr="00E227AE">
        <w:rPr>
          <w:rFonts w:asciiTheme="majorEastAsia" w:eastAsiaTheme="majorEastAsia" w:hAnsiTheme="majorEastAsia" w:hint="eastAsia"/>
          <w:sz w:val="22"/>
        </w:rPr>
        <w:lastRenderedPageBreak/>
        <w:t>1. 乘坐</w:t>
      </w:r>
      <w:r w:rsidR="00EA15AA" w:rsidRPr="00E227AE">
        <w:rPr>
          <w:rFonts w:asciiTheme="majorEastAsia" w:eastAsiaTheme="majorEastAsia" w:hAnsiTheme="majorEastAsia" w:hint="eastAsia"/>
          <w:sz w:val="22"/>
        </w:rPr>
        <w:t>高鐵到達拱北</w:t>
      </w:r>
      <w:r w:rsidR="00BF6161" w:rsidRPr="00E227AE">
        <w:rPr>
          <w:rFonts w:asciiTheme="majorEastAsia" w:eastAsiaTheme="majorEastAsia" w:hAnsiTheme="majorEastAsia" w:hint="eastAsia"/>
          <w:sz w:val="22"/>
        </w:rPr>
        <w:t>站</w:t>
      </w:r>
      <w:r w:rsidR="00B52CF6" w:rsidRPr="00E227AE">
        <w:rPr>
          <w:rFonts w:asciiTheme="majorEastAsia" w:eastAsiaTheme="majorEastAsia" w:hAnsiTheme="majorEastAsia" w:hint="eastAsia"/>
          <w:sz w:val="22"/>
        </w:rPr>
        <w:t>，出站</w:t>
      </w:r>
      <w:r w:rsidR="00BF6161" w:rsidRPr="00E227AE">
        <w:rPr>
          <w:rFonts w:asciiTheme="majorEastAsia" w:eastAsiaTheme="majorEastAsia" w:hAnsiTheme="majorEastAsia" w:hint="eastAsia"/>
          <w:sz w:val="22"/>
        </w:rPr>
        <w:t>後</w:t>
      </w:r>
      <w:r w:rsidR="00B52CF6" w:rsidRPr="00E227AE">
        <w:rPr>
          <w:rFonts w:asciiTheme="majorEastAsia" w:eastAsiaTheme="majorEastAsia" w:hAnsiTheme="majorEastAsia" w:hint="eastAsia"/>
          <w:sz w:val="22"/>
        </w:rPr>
        <w:t>向右步行5分鐘即到拱北關口</w:t>
      </w:r>
      <w:r w:rsidRPr="00E227AE">
        <w:rPr>
          <w:rFonts w:asciiTheme="majorEastAsia" w:eastAsiaTheme="majorEastAsia" w:hAnsiTheme="majorEastAsia" w:hint="eastAsia"/>
          <w:sz w:val="22"/>
        </w:rPr>
        <w:t>。</w:t>
      </w:r>
    </w:p>
    <w:p w:rsidR="0044692F" w:rsidRPr="00E227AE" w:rsidRDefault="0044692F" w:rsidP="0044692F">
      <w:pPr>
        <w:ind w:left="1080" w:right="-334" w:hanging="360"/>
        <w:contextualSpacing/>
        <w:rPr>
          <w:rFonts w:asciiTheme="majorEastAsia" w:eastAsiaTheme="majorEastAsia" w:hAnsiTheme="majorEastAsia"/>
          <w:sz w:val="22"/>
        </w:rPr>
      </w:pPr>
      <w:r w:rsidRPr="00E227AE">
        <w:rPr>
          <w:rFonts w:asciiTheme="majorEastAsia" w:eastAsiaTheme="majorEastAsia" w:hAnsiTheme="majorEastAsia" w:hint="eastAsia"/>
          <w:sz w:val="22"/>
        </w:rPr>
        <w:t>2. 乘飛機到廣州</w:t>
      </w:r>
      <w:r w:rsidR="00EA15AA" w:rsidRPr="00E227AE">
        <w:rPr>
          <w:rFonts w:asciiTheme="majorEastAsia" w:eastAsiaTheme="majorEastAsia" w:hAnsiTheme="majorEastAsia" w:hint="eastAsia"/>
          <w:sz w:val="22"/>
        </w:rPr>
        <w:t>新白雲</w:t>
      </w:r>
      <w:r w:rsidRPr="00E227AE">
        <w:rPr>
          <w:rFonts w:asciiTheme="majorEastAsia" w:eastAsiaTheme="majorEastAsia" w:hAnsiTheme="majorEastAsia" w:hint="eastAsia"/>
          <w:sz w:val="22"/>
        </w:rPr>
        <w:t>機場，即轉乘長途客車（單程票價85元）直達珠海拱北</w:t>
      </w:r>
      <w:r w:rsidR="00BF6161" w:rsidRPr="00E227AE">
        <w:rPr>
          <w:rFonts w:asciiTheme="majorEastAsia" w:eastAsiaTheme="majorEastAsia" w:hAnsiTheme="majorEastAsia" w:hint="eastAsia"/>
          <w:sz w:val="22"/>
        </w:rPr>
        <w:t>車站</w:t>
      </w:r>
      <w:r w:rsidRPr="00E227AE">
        <w:rPr>
          <w:rFonts w:asciiTheme="majorEastAsia" w:eastAsiaTheme="majorEastAsia" w:hAnsiTheme="majorEastAsia" w:hint="eastAsia"/>
          <w:sz w:val="22"/>
        </w:rPr>
        <w:t>，</w:t>
      </w:r>
      <w:r w:rsidR="00BF6161" w:rsidRPr="00E227AE">
        <w:rPr>
          <w:rFonts w:asciiTheme="majorEastAsia" w:eastAsiaTheme="majorEastAsia" w:hAnsiTheme="majorEastAsia" w:hint="eastAsia"/>
          <w:sz w:val="22"/>
        </w:rPr>
        <w:t>步行過</w:t>
      </w:r>
      <w:r w:rsidR="00B52CF6" w:rsidRPr="00E227AE">
        <w:rPr>
          <w:rFonts w:asciiTheme="majorEastAsia" w:eastAsiaTheme="majorEastAsia" w:hAnsiTheme="majorEastAsia" w:hint="eastAsia"/>
          <w:sz w:val="22"/>
        </w:rPr>
        <w:t>馬路即到</w:t>
      </w:r>
      <w:r w:rsidR="00BF6161" w:rsidRPr="00E227AE">
        <w:rPr>
          <w:rFonts w:asciiTheme="majorEastAsia" w:eastAsiaTheme="majorEastAsia" w:hAnsiTheme="majorEastAsia" w:hint="eastAsia"/>
          <w:sz w:val="22"/>
        </w:rPr>
        <w:t>拱北關口。</w:t>
      </w:r>
    </w:p>
    <w:p w:rsidR="0044692F" w:rsidRPr="00E227AE" w:rsidRDefault="0044692F" w:rsidP="0044692F">
      <w:pPr>
        <w:ind w:left="1080" w:right="-334" w:hanging="360"/>
        <w:contextualSpacing/>
        <w:rPr>
          <w:rFonts w:asciiTheme="majorEastAsia" w:eastAsiaTheme="majorEastAsia" w:hAnsiTheme="majorEastAsia"/>
          <w:sz w:val="22"/>
        </w:rPr>
      </w:pPr>
      <w:r w:rsidRPr="00E227AE">
        <w:rPr>
          <w:rFonts w:asciiTheme="majorEastAsia" w:eastAsiaTheme="majorEastAsia" w:hAnsiTheme="majorEastAsia" w:hint="eastAsia"/>
          <w:sz w:val="22"/>
        </w:rPr>
        <w:t>3. 乘飛機到達珠海機場，轉乘機場班車（單程票價25元）到拱北中珠大廈終點，</w:t>
      </w:r>
      <w:r w:rsidR="00BF6161" w:rsidRPr="00E227AE">
        <w:rPr>
          <w:rFonts w:asciiTheme="majorEastAsia" w:eastAsiaTheme="majorEastAsia" w:hAnsiTheme="majorEastAsia" w:hint="eastAsia"/>
          <w:sz w:val="22"/>
        </w:rPr>
        <w:t>步行</w:t>
      </w:r>
      <w:r w:rsidR="00B52CF6" w:rsidRPr="00E227AE">
        <w:rPr>
          <w:rFonts w:asciiTheme="majorEastAsia" w:eastAsiaTheme="majorEastAsia" w:hAnsiTheme="majorEastAsia" w:hint="eastAsia"/>
          <w:sz w:val="22"/>
        </w:rPr>
        <w:t>約</w:t>
      </w:r>
      <w:r w:rsidR="00BF6161" w:rsidRPr="00E227AE">
        <w:rPr>
          <w:rFonts w:asciiTheme="majorEastAsia" w:eastAsiaTheme="majorEastAsia" w:hAnsiTheme="majorEastAsia" w:hint="eastAsia"/>
          <w:sz w:val="22"/>
        </w:rPr>
        <w:t>10分鐘即到拱北關口</w:t>
      </w:r>
      <w:r w:rsidRPr="00E227AE">
        <w:rPr>
          <w:rFonts w:asciiTheme="majorEastAsia" w:eastAsiaTheme="majorEastAsia" w:hAnsiTheme="majorEastAsia" w:hint="eastAsia"/>
          <w:sz w:val="22"/>
        </w:rPr>
        <w:t>。</w:t>
      </w:r>
    </w:p>
    <w:p w:rsidR="0044692F" w:rsidRPr="00E227AE" w:rsidRDefault="0044692F" w:rsidP="0044692F">
      <w:pPr>
        <w:ind w:left="1080" w:right="-334" w:hanging="360"/>
        <w:contextualSpacing/>
        <w:rPr>
          <w:rFonts w:asciiTheme="majorEastAsia" w:eastAsiaTheme="majorEastAsia" w:hAnsiTheme="majorEastAsia"/>
          <w:sz w:val="22"/>
        </w:rPr>
      </w:pPr>
      <w:r w:rsidRPr="00E227AE">
        <w:rPr>
          <w:rFonts w:asciiTheme="majorEastAsia" w:eastAsiaTheme="majorEastAsia" w:hAnsiTheme="majorEastAsia" w:hint="eastAsia"/>
          <w:sz w:val="22"/>
        </w:rPr>
        <w:t>4. 乘飛機到達香港國際機場，由機場直接轉乘噴射船（單程票價港幣270元）</w:t>
      </w:r>
      <w:r w:rsidR="00BF6161" w:rsidRPr="00E227AE">
        <w:rPr>
          <w:rFonts w:asciiTheme="majorEastAsia" w:eastAsiaTheme="majorEastAsia" w:hAnsiTheme="majorEastAsia" w:hint="eastAsia"/>
          <w:sz w:val="22"/>
        </w:rPr>
        <w:t>抵達</w:t>
      </w:r>
      <w:r w:rsidRPr="00E227AE">
        <w:rPr>
          <w:rFonts w:asciiTheme="majorEastAsia" w:eastAsiaTheme="majorEastAsia" w:hAnsiTheme="majorEastAsia" w:hint="eastAsia"/>
          <w:sz w:val="22"/>
        </w:rPr>
        <w:t>澳門，由</w:t>
      </w:r>
      <w:proofErr w:type="gramStart"/>
      <w:r w:rsidRPr="00E227AE">
        <w:rPr>
          <w:rFonts w:asciiTheme="majorEastAsia" w:eastAsiaTheme="majorEastAsia" w:hAnsiTheme="majorEastAsia" w:hint="eastAsia"/>
          <w:sz w:val="22"/>
        </w:rPr>
        <w:t>工作人員接船</w:t>
      </w:r>
      <w:proofErr w:type="gramEnd"/>
      <w:r w:rsidRPr="00E227AE">
        <w:rPr>
          <w:rFonts w:asciiTheme="majorEastAsia" w:eastAsiaTheme="majorEastAsia" w:hAnsiTheme="majorEastAsia" w:hint="eastAsia"/>
          <w:sz w:val="22"/>
        </w:rPr>
        <w:t>。</w:t>
      </w:r>
    </w:p>
    <w:p w:rsidR="00BF6161" w:rsidRPr="00E227AE" w:rsidRDefault="0044692F" w:rsidP="00AA561E">
      <w:pPr>
        <w:ind w:left="1080" w:right="-334" w:hanging="360"/>
        <w:contextualSpacing/>
        <w:rPr>
          <w:rFonts w:asciiTheme="majorEastAsia" w:eastAsiaTheme="majorEastAsia" w:hAnsiTheme="majorEastAsia"/>
          <w:sz w:val="22"/>
        </w:rPr>
      </w:pPr>
      <w:r w:rsidRPr="00E227AE">
        <w:rPr>
          <w:rFonts w:asciiTheme="majorEastAsia" w:eastAsiaTheme="majorEastAsia" w:hAnsiTheme="majorEastAsia" w:hint="eastAsia"/>
          <w:sz w:val="22"/>
        </w:rPr>
        <w:t>5. 乘飛機直接到達澳門國際機場，由工作人員接機。</w:t>
      </w:r>
    </w:p>
    <w:p w:rsidR="0044692F" w:rsidRPr="001F09DA" w:rsidRDefault="001F09DA" w:rsidP="002A0316">
      <w:pPr>
        <w:pStyle w:val="a3"/>
        <w:ind w:leftChars="177" w:left="851" w:right="-99" w:hangingChars="213" w:hanging="426"/>
        <w:contextualSpacing/>
        <w:rPr>
          <w:rFonts w:asciiTheme="majorEastAsia" w:eastAsiaTheme="majorEastAsia" w:hAnsiTheme="majorEastAsia" w:cs="華康楷書體W5"/>
          <w:sz w:val="20"/>
          <w:szCs w:val="20"/>
        </w:rPr>
      </w:pPr>
      <w:r>
        <w:rPr>
          <w:rFonts w:asciiTheme="majorEastAsia" w:eastAsiaTheme="majorEastAsia" w:hAnsiTheme="majorEastAsia" w:cs="華康楷書體W5" w:hint="eastAsia"/>
          <w:sz w:val="20"/>
          <w:szCs w:val="20"/>
        </w:rPr>
        <w:t>注：</w:t>
      </w:r>
      <w:r w:rsidR="00AA561E">
        <w:rPr>
          <w:rFonts w:asciiTheme="majorEastAsia" w:eastAsiaTheme="majorEastAsia" w:hAnsiTheme="majorEastAsia" w:cs="華康楷書體W5" w:hint="eastAsia"/>
          <w:sz w:val="20"/>
          <w:szCs w:val="20"/>
        </w:rPr>
        <w:t>不隨大會安排住宿的</w:t>
      </w:r>
      <w:r w:rsidR="0044692F" w:rsidRPr="001F09DA">
        <w:rPr>
          <w:rFonts w:asciiTheme="majorEastAsia" w:eastAsiaTheme="majorEastAsia" w:hAnsiTheme="majorEastAsia" w:cs="華康楷書體W5" w:hint="eastAsia"/>
          <w:sz w:val="20"/>
          <w:szCs w:val="20"/>
        </w:rPr>
        <w:t>各地參加者</w:t>
      </w:r>
      <w:r w:rsidR="00AA561E" w:rsidRPr="001F09DA">
        <w:rPr>
          <w:rFonts w:asciiTheme="majorEastAsia" w:eastAsiaTheme="majorEastAsia" w:hAnsiTheme="majorEastAsia" w:cs="華康楷書體W5" w:hint="eastAsia"/>
          <w:sz w:val="20"/>
          <w:szCs w:val="20"/>
        </w:rPr>
        <w:t>在</w:t>
      </w:r>
      <w:r w:rsidR="00AA561E">
        <w:rPr>
          <w:rFonts w:asciiTheme="majorEastAsia" w:eastAsiaTheme="majorEastAsia" w:hAnsiTheme="majorEastAsia" w:cs="華康楷書體W5" w:hint="eastAsia"/>
          <w:sz w:val="20"/>
          <w:szCs w:val="20"/>
        </w:rPr>
        <w:t>自行</w:t>
      </w:r>
      <w:r w:rsidR="00AA561E" w:rsidRPr="001F09DA">
        <w:rPr>
          <w:rFonts w:asciiTheme="majorEastAsia" w:eastAsiaTheme="majorEastAsia" w:hAnsiTheme="majorEastAsia" w:cs="華康楷書體W5" w:hint="eastAsia"/>
          <w:sz w:val="20"/>
          <w:szCs w:val="20"/>
        </w:rPr>
        <w:t>過關後</w:t>
      </w:r>
      <w:r w:rsidR="00AA561E">
        <w:rPr>
          <w:rFonts w:asciiTheme="majorEastAsia" w:eastAsiaTheme="majorEastAsia" w:hAnsiTheme="majorEastAsia" w:cs="華康楷書體W5" w:hint="eastAsia"/>
          <w:sz w:val="20"/>
          <w:szCs w:val="20"/>
        </w:rPr>
        <w:t>，如需</w:t>
      </w:r>
      <w:r w:rsidR="00AA561E" w:rsidRPr="001F09DA">
        <w:rPr>
          <w:rFonts w:asciiTheme="majorEastAsia" w:eastAsiaTheme="majorEastAsia" w:hAnsiTheme="majorEastAsia" w:cs="華康楷書體W5" w:hint="eastAsia"/>
          <w:sz w:val="20"/>
          <w:szCs w:val="20"/>
        </w:rPr>
        <w:t>工作人員接</w:t>
      </w:r>
      <w:r w:rsidR="00AA561E">
        <w:rPr>
          <w:rFonts w:asciiTheme="majorEastAsia" w:eastAsiaTheme="majorEastAsia" w:hAnsiTheme="majorEastAsia" w:cs="華康楷書體W5" w:hint="eastAsia"/>
          <w:sz w:val="20"/>
          <w:szCs w:val="20"/>
        </w:rPr>
        <w:t>應就請提前通知組委會</w:t>
      </w:r>
      <w:r w:rsidR="0044692F" w:rsidRPr="001F09DA">
        <w:rPr>
          <w:rFonts w:asciiTheme="majorEastAsia" w:eastAsiaTheme="majorEastAsia" w:hAnsiTheme="majorEastAsia" w:cs="華康楷書體W5" w:hint="eastAsia"/>
          <w:sz w:val="20"/>
          <w:szCs w:val="20"/>
        </w:rPr>
        <w:t>抵達的</w:t>
      </w:r>
      <w:r w:rsidR="00FF7E65">
        <w:rPr>
          <w:rFonts w:asciiTheme="majorEastAsia" w:eastAsiaTheme="majorEastAsia" w:hAnsiTheme="majorEastAsia" w:cs="華康楷書體W5" w:hint="eastAsia"/>
          <w:sz w:val="20"/>
          <w:szCs w:val="20"/>
        </w:rPr>
        <w:t>入境口岸</w:t>
      </w:r>
      <w:r w:rsidR="0044692F" w:rsidRPr="001F09DA">
        <w:rPr>
          <w:rFonts w:asciiTheme="majorEastAsia" w:eastAsiaTheme="majorEastAsia" w:hAnsiTheme="majorEastAsia" w:cs="華康楷書體W5"/>
          <w:sz w:val="20"/>
          <w:szCs w:val="20"/>
        </w:rPr>
        <w:t>、</w:t>
      </w:r>
      <w:r w:rsidR="00FF7E65" w:rsidRPr="001F09DA">
        <w:rPr>
          <w:rFonts w:asciiTheme="majorEastAsia" w:eastAsiaTheme="majorEastAsia" w:hAnsiTheme="majorEastAsia" w:cs="華康楷書體W5"/>
          <w:sz w:val="20"/>
          <w:szCs w:val="20"/>
        </w:rPr>
        <w:t>具</w:t>
      </w:r>
      <w:proofErr w:type="gramStart"/>
      <w:r w:rsidR="00FF7E65" w:rsidRPr="001F09DA">
        <w:rPr>
          <w:rFonts w:asciiTheme="majorEastAsia" w:eastAsiaTheme="majorEastAsia" w:hAnsiTheme="majorEastAsia" w:cs="華康楷書體W5"/>
          <w:sz w:val="20"/>
          <w:szCs w:val="20"/>
        </w:rPr>
        <w:t>体</w:t>
      </w:r>
      <w:proofErr w:type="gramEnd"/>
      <w:r w:rsidR="00FF7E65" w:rsidRPr="001F09DA">
        <w:rPr>
          <w:rFonts w:asciiTheme="majorEastAsia" w:eastAsiaTheme="majorEastAsia" w:hAnsiTheme="majorEastAsia" w:cs="華康楷書體W5"/>
          <w:sz w:val="20"/>
          <w:szCs w:val="20"/>
        </w:rPr>
        <w:t>日期</w:t>
      </w:r>
      <w:r w:rsidR="0044692F" w:rsidRPr="001F09DA">
        <w:rPr>
          <w:rFonts w:asciiTheme="majorEastAsia" w:eastAsiaTheme="majorEastAsia" w:hAnsiTheme="majorEastAsia" w:cs="華康楷書體W5"/>
          <w:sz w:val="20"/>
          <w:szCs w:val="20"/>
        </w:rPr>
        <w:t>、航班或车次，</w:t>
      </w:r>
      <w:r w:rsidR="00AA561E">
        <w:rPr>
          <w:rFonts w:asciiTheme="majorEastAsia" w:eastAsiaTheme="majorEastAsia" w:hAnsiTheme="majorEastAsia" w:cs="華康楷書體W5" w:hint="eastAsia"/>
          <w:sz w:val="20"/>
          <w:szCs w:val="20"/>
        </w:rPr>
        <w:t>已預定入住的酒店名稱</w:t>
      </w:r>
      <w:r w:rsidR="0044692F" w:rsidRPr="001F09DA">
        <w:rPr>
          <w:rFonts w:asciiTheme="majorEastAsia" w:eastAsiaTheme="majorEastAsia" w:hAnsiTheme="majorEastAsia" w:cs="華康楷書體W5"/>
          <w:sz w:val="20"/>
          <w:szCs w:val="20"/>
        </w:rPr>
        <w:t>以便</w:t>
      </w:r>
      <w:r w:rsidR="00AA561E">
        <w:rPr>
          <w:rFonts w:asciiTheme="majorEastAsia" w:eastAsiaTheme="majorEastAsia" w:hAnsiTheme="majorEastAsia" w:cs="華康楷書體W5" w:hint="eastAsia"/>
          <w:sz w:val="20"/>
          <w:szCs w:val="20"/>
        </w:rPr>
        <w:t>妥善</w:t>
      </w:r>
      <w:r w:rsidR="0044692F" w:rsidRPr="001F09DA">
        <w:rPr>
          <w:rFonts w:asciiTheme="majorEastAsia" w:eastAsiaTheme="majorEastAsia" w:hAnsiTheme="majorEastAsia" w:cs="華康楷書體W5" w:hint="eastAsia"/>
          <w:sz w:val="20"/>
          <w:szCs w:val="20"/>
        </w:rPr>
        <w:t>安排</w:t>
      </w:r>
      <w:r w:rsidR="0044692F" w:rsidRPr="001F09DA">
        <w:rPr>
          <w:rFonts w:asciiTheme="majorEastAsia" w:eastAsiaTheme="majorEastAsia" w:hAnsiTheme="majorEastAsia" w:cs="華康楷書體W5"/>
          <w:sz w:val="20"/>
          <w:szCs w:val="20"/>
        </w:rPr>
        <w:t>接</w:t>
      </w:r>
      <w:r w:rsidR="0044692F" w:rsidRPr="001F09DA">
        <w:rPr>
          <w:rFonts w:asciiTheme="majorEastAsia" w:eastAsiaTheme="majorEastAsia" w:hAnsiTheme="majorEastAsia" w:cs="華康楷書體W5" w:hint="eastAsia"/>
          <w:sz w:val="20"/>
          <w:szCs w:val="20"/>
        </w:rPr>
        <w:t>待工作</w:t>
      </w:r>
      <w:r w:rsidR="0044692F" w:rsidRPr="001F09DA">
        <w:rPr>
          <w:rFonts w:asciiTheme="majorEastAsia" w:eastAsiaTheme="majorEastAsia" w:hAnsiTheme="majorEastAsia" w:cs="華康楷書體W5"/>
          <w:sz w:val="20"/>
          <w:szCs w:val="20"/>
        </w:rPr>
        <w:t>。</w:t>
      </w:r>
    </w:p>
    <w:p w:rsidR="003D498F" w:rsidRPr="00AA561E" w:rsidRDefault="003D498F" w:rsidP="003D498F">
      <w:pPr>
        <w:ind w:left="1080" w:right="-334" w:hanging="360"/>
        <w:contextualSpacing/>
        <w:rPr>
          <w:rFonts w:asciiTheme="majorEastAsia" w:eastAsiaTheme="majorEastAsia" w:hAnsiTheme="majorEastAsia"/>
        </w:rPr>
      </w:pPr>
    </w:p>
    <w:p w:rsidR="0044692F" w:rsidRPr="00E227AE" w:rsidRDefault="0044692F" w:rsidP="0044692F">
      <w:pPr>
        <w:ind w:right="-334"/>
        <w:contextualSpacing/>
        <w:rPr>
          <w:rFonts w:asciiTheme="majorEastAsia" w:eastAsiaTheme="majorEastAsia" w:hAnsiTheme="majorEastAsia"/>
          <w:b/>
          <w:sz w:val="22"/>
        </w:rPr>
      </w:pPr>
      <w:r w:rsidRPr="00E227AE">
        <w:rPr>
          <w:rFonts w:asciiTheme="majorEastAsia" w:eastAsiaTheme="majorEastAsia" w:hAnsiTheme="majorEastAsia" w:hint="eastAsia"/>
          <w:b/>
          <w:sz w:val="22"/>
        </w:rPr>
        <w:t>查詢及報名</w:t>
      </w:r>
    </w:p>
    <w:p w:rsidR="00B52CF6" w:rsidRPr="00E227AE" w:rsidRDefault="0044692F" w:rsidP="00B52CF6">
      <w:pPr>
        <w:ind w:leftChars="295" w:left="708" w:right="-334"/>
        <w:contextualSpacing/>
        <w:rPr>
          <w:rFonts w:asciiTheme="majorEastAsia" w:eastAsiaTheme="majorEastAsia" w:hAnsiTheme="majorEastAsia"/>
          <w:sz w:val="22"/>
        </w:rPr>
      </w:pPr>
      <w:r w:rsidRPr="00E227AE">
        <w:rPr>
          <w:rFonts w:asciiTheme="majorEastAsia" w:eastAsiaTheme="majorEastAsia" w:hAnsiTheme="majorEastAsia" w:hint="eastAsia"/>
          <w:sz w:val="22"/>
        </w:rPr>
        <w:t>通信地址：</w:t>
      </w:r>
      <w:r w:rsidR="0022371A" w:rsidRPr="00E227AE">
        <w:rPr>
          <w:rFonts w:asciiTheme="majorEastAsia" w:eastAsiaTheme="majorEastAsia" w:hAnsiTheme="majorEastAsia" w:hint="eastAsia"/>
          <w:sz w:val="22"/>
        </w:rPr>
        <w:t>澳門美副將大馬路50號新美工業大廈11樓A</w:t>
      </w:r>
    </w:p>
    <w:p w:rsidR="0044692F" w:rsidRPr="00E227AE" w:rsidRDefault="0044692F" w:rsidP="00B52CF6">
      <w:pPr>
        <w:ind w:leftChars="295" w:left="708" w:right="-334"/>
        <w:contextualSpacing/>
        <w:rPr>
          <w:rFonts w:asciiTheme="majorEastAsia" w:eastAsiaTheme="majorEastAsia" w:hAnsiTheme="majorEastAsia"/>
          <w:sz w:val="22"/>
        </w:rPr>
      </w:pPr>
      <w:r w:rsidRPr="00E227AE">
        <w:rPr>
          <w:rFonts w:asciiTheme="majorEastAsia" w:eastAsiaTheme="majorEastAsia" w:hAnsiTheme="majorEastAsia" w:hint="eastAsia"/>
          <w:sz w:val="22"/>
        </w:rPr>
        <w:t>圖文傳真：(</w:t>
      </w:r>
      <w:r w:rsidR="00EA15AA" w:rsidRPr="00E227AE">
        <w:rPr>
          <w:rFonts w:asciiTheme="majorEastAsia" w:eastAsiaTheme="majorEastAsia" w:hAnsiTheme="majorEastAsia" w:hint="eastAsia"/>
          <w:sz w:val="22"/>
        </w:rPr>
        <w:t>+</w:t>
      </w:r>
      <w:r w:rsidRPr="00E227AE">
        <w:rPr>
          <w:rFonts w:asciiTheme="majorEastAsia" w:eastAsiaTheme="majorEastAsia" w:hAnsiTheme="majorEastAsia" w:hint="eastAsia"/>
          <w:sz w:val="22"/>
        </w:rPr>
        <w:t>853) 2858 0133</w:t>
      </w:r>
    </w:p>
    <w:p w:rsidR="00B52CF6" w:rsidRPr="00E227AE" w:rsidRDefault="0044692F" w:rsidP="00B52CF6">
      <w:pPr>
        <w:ind w:leftChars="295" w:left="708" w:right="-334"/>
        <w:contextualSpacing/>
        <w:rPr>
          <w:rFonts w:asciiTheme="majorEastAsia" w:eastAsiaTheme="majorEastAsia" w:hAnsiTheme="majorEastAsia"/>
          <w:sz w:val="22"/>
        </w:rPr>
      </w:pPr>
      <w:r w:rsidRPr="00E227AE">
        <w:rPr>
          <w:rFonts w:asciiTheme="majorEastAsia" w:eastAsiaTheme="majorEastAsia" w:hAnsiTheme="majorEastAsia" w:hint="eastAsia"/>
          <w:sz w:val="22"/>
        </w:rPr>
        <w:t>聯絡電話：(</w:t>
      </w:r>
      <w:r w:rsidR="00EA15AA" w:rsidRPr="00E227AE">
        <w:rPr>
          <w:rFonts w:asciiTheme="majorEastAsia" w:eastAsiaTheme="majorEastAsia" w:hAnsiTheme="majorEastAsia" w:hint="eastAsia"/>
          <w:sz w:val="22"/>
        </w:rPr>
        <w:t>+</w:t>
      </w:r>
      <w:r w:rsidRPr="00E227AE">
        <w:rPr>
          <w:rFonts w:asciiTheme="majorEastAsia" w:eastAsiaTheme="majorEastAsia" w:hAnsiTheme="majorEastAsia" w:hint="eastAsia"/>
          <w:sz w:val="22"/>
        </w:rPr>
        <w:t>853) 66</w:t>
      </w:r>
      <w:r w:rsidR="0022371A" w:rsidRPr="00E227AE">
        <w:rPr>
          <w:rFonts w:asciiTheme="majorEastAsia" w:eastAsiaTheme="majorEastAsia" w:hAnsiTheme="majorEastAsia" w:hint="eastAsia"/>
          <w:sz w:val="22"/>
        </w:rPr>
        <w:t>89 8816</w:t>
      </w:r>
      <w:r w:rsidRPr="00E227AE">
        <w:rPr>
          <w:rFonts w:asciiTheme="majorEastAsia" w:eastAsiaTheme="majorEastAsia" w:hAnsiTheme="majorEastAsia" w:hint="eastAsia"/>
          <w:sz w:val="22"/>
        </w:rPr>
        <w:t xml:space="preserve">　</w:t>
      </w:r>
      <w:r w:rsidR="00EA15AA" w:rsidRPr="00E227AE">
        <w:rPr>
          <w:rFonts w:asciiTheme="majorEastAsia" w:eastAsiaTheme="majorEastAsia" w:hAnsiTheme="majorEastAsia" w:hint="eastAsia"/>
          <w:sz w:val="22"/>
        </w:rPr>
        <w:t xml:space="preserve"> (+86) 15338 158816</w:t>
      </w:r>
      <w:r w:rsidRPr="00E227AE">
        <w:rPr>
          <w:rFonts w:asciiTheme="majorEastAsia" w:eastAsiaTheme="majorEastAsia" w:hAnsiTheme="majorEastAsia" w:hint="eastAsia"/>
          <w:sz w:val="22"/>
        </w:rPr>
        <w:t xml:space="preserve">　</w:t>
      </w:r>
    </w:p>
    <w:p w:rsidR="00C13963" w:rsidRPr="00E227AE" w:rsidRDefault="0044692F" w:rsidP="00B52CF6">
      <w:pPr>
        <w:ind w:leftChars="295" w:left="708" w:right="-334"/>
        <w:contextualSpacing/>
        <w:rPr>
          <w:rFonts w:asciiTheme="majorEastAsia" w:eastAsiaTheme="majorEastAsia" w:hAnsiTheme="majorEastAsia"/>
          <w:sz w:val="22"/>
        </w:rPr>
      </w:pPr>
      <w:r w:rsidRPr="00E227AE">
        <w:rPr>
          <w:rFonts w:asciiTheme="majorEastAsia" w:eastAsiaTheme="majorEastAsia" w:hAnsiTheme="majorEastAsia" w:hint="eastAsia"/>
          <w:sz w:val="22"/>
        </w:rPr>
        <w:t>電子郵箱：</w:t>
      </w:r>
      <w:hyperlink r:id="rId10" w:history="1">
        <w:r w:rsidRPr="00E227AE">
          <w:rPr>
            <w:rStyle w:val="a9"/>
            <w:rFonts w:asciiTheme="majorEastAsia" w:eastAsiaTheme="majorEastAsia" w:hAnsiTheme="majorEastAsia" w:hint="eastAsia"/>
            <w:sz w:val="22"/>
          </w:rPr>
          <w:t>longfeiwushu@hotmail.com</w:t>
        </w:r>
      </w:hyperlink>
    </w:p>
    <w:p w:rsidR="0044692F" w:rsidRPr="00E227AE" w:rsidRDefault="00B53C6D" w:rsidP="00B52CF6">
      <w:pPr>
        <w:ind w:leftChars="295" w:left="708" w:right="-334"/>
        <w:contextualSpacing/>
        <w:rPr>
          <w:rFonts w:asciiTheme="majorEastAsia" w:eastAsiaTheme="majorEastAsia" w:hAnsiTheme="majorEastAsia"/>
          <w:sz w:val="22"/>
        </w:rPr>
      </w:pPr>
      <w:proofErr w:type="gramStart"/>
      <w:r w:rsidRPr="00E227AE">
        <w:rPr>
          <w:rFonts w:asciiTheme="majorEastAsia" w:eastAsiaTheme="majorEastAsia" w:hAnsiTheme="majorEastAsia" w:hint="eastAsia"/>
          <w:sz w:val="22"/>
        </w:rPr>
        <w:t>微信</w:t>
      </w:r>
      <w:proofErr w:type="gramEnd"/>
      <w:r w:rsidR="0044692F" w:rsidRPr="00E227AE">
        <w:rPr>
          <w:rFonts w:asciiTheme="majorEastAsia" w:eastAsiaTheme="majorEastAsia" w:hAnsiTheme="majorEastAsia" w:hint="eastAsia"/>
          <w:sz w:val="22"/>
        </w:rPr>
        <w:t>：</w:t>
      </w:r>
      <w:r w:rsidRPr="00E227AE">
        <w:rPr>
          <w:rFonts w:asciiTheme="majorEastAsia" w:eastAsiaTheme="majorEastAsia" w:hAnsiTheme="majorEastAsia" w:hint="eastAsia"/>
          <w:sz w:val="22"/>
        </w:rPr>
        <w:t>lai199606.</w:t>
      </w:r>
    </w:p>
    <w:p w:rsidR="0044692F" w:rsidRPr="00E227AE" w:rsidRDefault="0044692F" w:rsidP="00B52CF6">
      <w:pPr>
        <w:ind w:leftChars="295" w:left="708" w:right="-334"/>
        <w:contextualSpacing/>
        <w:rPr>
          <w:rFonts w:asciiTheme="majorEastAsia" w:eastAsiaTheme="majorEastAsia" w:hAnsiTheme="majorEastAsia"/>
          <w:sz w:val="22"/>
        </w:rPr>
      </w:pPr>
      <w:r w:rsidRPr="00E227AE">
        <w:rPr>
          <w:rFonts w:asciiTheme="majorEastAsia" w:eastAsiaTheme="majorEastAsia" w:hAnsiTheme="majorEastAsia" w:hint="eastAsia"/>
          <w:sz w:val="22"/>
        </w:rPr>
        <w:t>聯</w:t>
      </w:r>
      <w:r w:rsidR="0022371A" w:rsidRPr="00E227AE">
        <w:rPr>
          <w:rFonts w:asciiTheme="majorEastAsia" w:eastAsiaTheme="majorEastAsia" w:hAnsiTheme="majorEastAsia" w:hint="eastAsia"/>
          <w:sz w:val="22"/>
        </w:rPr>
        <w:t xml:space="preserve"> </w:t>
      </w:r>
      <w:r w:rsidRPr="00E227AE">
        <w:rPr>
          <w:rFonts w:asciiTheme="majorEastAsia" w:eastAsiaTheme="majorEastAsia" w:hAnsiTheme="majorEastAsia" w:hint="eastAsia"/>
          <w:sz w:val="22"/>
        </w:rPr>
        <w:t>絡</w:t>
      </w:r>
      <w:r w:rsidR="0022371A" w:rsidRPr="00E227AE">
        <w:rPr>
          <w:rFonts w:asciiTheme="majorEastAsia" w:eastAsiaTheme="majorEastAsia" w:hAnsiTheme="majorEastAsia" w:hint="eastAsia"/>
          <w:sz w:val="22"/>
        </w:rPr>
        <w:t xml:space="preserve"> </w:t>
      </w:r>
      <w:r w:rsidRPr="00E227AE">
        <w:rPr>
          <w:rFonts w:asciiTheme="majorEastAsia" w:eastAsiaTheme="majorEastAsia" w:hAnsiTheme="majorEastAsia" w:hint="eastAsia"/>
          <w:sz w:val="22"/>
        </w:rPr>
        <w:t>人：</w:t>
      </w:r>
      <w:r w:rsidR="0022371A" w:rsidRPr="00E227AE">
        <w:rPr>
          <w:rFonts w:asciiTheme="majorEastAsia" w:eastAsiaTheme="majorEastAsia" w:hAnsiTheme="majorEastAsia" w:hint="eastAsia"/>
          <w:sz w:val="22"/>
        </w:rPr>
        <w:t>賴宏</w:t>
      </w:r>
    </w:p>
    <w:p w:rsidR="0044692F" w:rsidRPr="00E227AE" w:rsidRDefault="0044692F" w:rsidP="00B52CF6">
      <w:pPr>
        <w:ind w:leftChars="295" w:left="708" w:right="-334"/>
        <w:contextualSpacing/>
        <w:rPr>
          <w:rFonts w:asciiTheme="majorEastAsia" w:eastAsiaTheme="majorEastAsia" w:hAnsiTheme="majorEastAsia"/>
          <w:sz w:val="22"/>
        </w:rPr>
      </w:pPr>
    </w:p>
    <w:p w:rsidR="0044692F" w:rsidRPr="00E227AE" w:rsidRDefault="0044692F" w:rsidP="0044692F">
      <w:pPr>
        <w:ind w:right="-334"/>
        <w:contextualSpacing/>
        <w:rPr>
          <w:rFonts w:asciiTheme="majorEastAsia" w:eastAsiaTheme="majorEastAsia" w:hAnsiTheme="majorEastAsia"/>
          <w:b/>
          <w:sz w:val="22"/>
        </w:rPr>
      </w:pPr>
      <w:r w:rsidRPr="00E227AE">
        <w:rPr>
          <w:rFonts w:asciiTheme="majorEastAsia" w:eastAsiaTheme="majorEastAsia" w:hAnsiTheme="majorEastAsia" w:hint="eastAsia"/>
          <w:b/>
          <w:sz w:val="22"/>
        </w:rPr>
        <w:t>滙寄食宿費用</w:t>
      </w:r>
    </w:p>
    <w:p w:rsidR="0044692F" w:rsidRPr="00E227AE" w:rsidRDefault="00EA15AA" w:rsidP="00B53C6D">
      <w:pPr>
        <w:ind w:leftChars="295" w:left="708" w:right="-334"/>
        <w:contextualSpacing/>
        <w:rPr>
          <w:rFonts w:asciiTheme="majorEastAsia" w:eastAsiaTheme="majorEastAsia" w:hAnsiTheme="majorEastAsia"/>
          <w:sz w:val="22"/>
        </w:rPr>
      </w:pPr>
      <w:r w:rsidRPr="00E227AE">
        <w:rPr>
          <w:rFonts w:asciiTheme="majorEastAsia" w:eastAsiaTheme="majorEastAsia" w:hAnsiTheme="majorEastAsia" w:hint="eastAsia"/>
          <w:sz w:val="22"/>
        </w:rPr>
        <w:t xml:space="preserve">1. </w:t>
      </w:r>
      <w:r w:rsidR="0044692F" w:rsidRPr="00E227AE">
        <w:rPr>
          <w:rFonts w:asciiTheme="majorEastAsia" w:eastAsiaTheme="majorEastAsia" w:hAnsiTheme="majorEastAsia" w:hint="eastAsia"/>
          <w:sz w:val="22"/>
        </w:rPr>
        <w:t>澳門大豐銀行利添分行．　　澳門元帳號：218-1-00034-4</w:t>
      </w:r>
    </w:p>
    <w:p w:rsidR="0044692F" w:rsidRPr="00E227AE" w:rsidRDefault="00EA15AA" w:rsidP="00B53C6D">
      <w:pPr>
        <w:ind w:leftChars="295" w:left="708" w:right="-334"/>
        <w:contextualSpacing/>
        <w:rPr>
          <w:rFonts w:asciiTheme="majorEastAsia" w:eastAsiaTheme="majorEastAsia" w:hAnsiTheme="majorEastAsia"/>
          <w:sz w:val="22"/>
        </w:rPr>
      </w:pPr>
      <w:r w:rsidRPr="00E227AE">
        <w:rPr>
          <w:rFonts w:asciiTheme="majorEastAsia" w:eastAsiaTheme="majorEastAsia" w:hAnsiTheme="majorEastAsia" w:hint="eastAsia"/>
          <w:sz w:val="22"/>
        </w:rPr>
        <w:t xml:space="preserve">   </w:t>
      </w:r>
      <w:r w:rsidR="0044692F" w:rsidRPr="00E227AE">
        <w:rPr>
          <w:rFonts w:asciiTheme="majorEastAsia" w:eastAsiaTheme="majorEastAsia" w:hAnsiTheme="majorEastAsia" w:hint="eastAsia"/>
          <w:sz w:val="22"/>
        </w:rPr>
        <w:t>帳戶名稱：澳門龍飛武術學會</w:t>
      </w:r>
    </w:p>
    <w:p w:rsidR="0044692F" w:rsidRPr="00E227AE" w:rsidRDefault="00EA15AA" w:rsidP="00B53C6D">
      <w:pPr>
        <w:ind w:leftChars="295" w:left="708" w:right="-334"/>
        <w:contextualSpacing/>
        <w:rPr>
          <w:rFonts w:asciiTheme="majorEastAsia" w:eastAsiaTheme="majorEastAsia" w:hAnsiTheme="majorEastAsia"/>
          <w:sz w:val="22"/>
        </w:rPr>
      </w:pPr>
      <w:r w:rsidRPr="00E227AE">
        <w:rPr>
          <w:rFonts w:asciiTheme="majorEastAsia" w:eastAsiaTheme="majorEastAsia" w:hAnsiTheme="majorEastAsia" w:hint="eastAsia"/>
          <w:sz w:val="22"/>
        </w:rPr>
        <w:t xml:space="preserve">   </w:t>
      </w:r>
      <w:r w:rsidR="0044692F" w:rsidRPr="00E227AE">
        <w:rPr>
          <w:rFonts w:asciiTheme="majorEastAsia" w:eastAsiaTheme="majorEastAsia" w:hAnsiTheme="majorEastAsia" w:hint="eastAsia"/>
          <w:sz w:val="22"/>
        </w:rPr>
        <w:t>滙款抬頭：澳門國際</w:t>
      </w:r>
      <w:proofErr w:type="gramStart"/>
      <w:r w:rsidR="0022371A" w:rsidRPr="00E227AE">
        <w:rPr>
          <w:rFonts w:asciiTheme="majorEastAsia" w:eastAsiaTheme="majorEastAsia" w:hAnsiTheme="majorEastAsia" w:hint="eastAsia"/>
          <w:sz w:val="22"/>
        </w:rPr>
        <w:t>武林論道</w:t>
      </w:r>
      <w:r w:rsidR="0044692F" w:rsidRPr="00E227AE">
        <w:rPr>
          <w:rFonts w:asciiTheme="majorEastAsia" w:eastAsiaTheme="majorEastAsia" w:hAnsiTheme="majorEastAsia" w:hint="eastAsia"/>
          <w:sz w:val="22"/>
        </w:rPr>
        <w:t>大會</w:t>
      </w:r>
      <w:proofErr w:type="gramEnd"/>
    </w:p>
    <w:p w:rsidR="0044692F" w:rsidRPr="00E227AE" w:rsidRDefault="00EA15AA" w:rsidP="00B53C6D">
      <w:pPr>
        <w:ind w:leftChars="295" w:left="708" w:right="-334"/>
        <w:contextualSpacing/>
        <w:rPr>
          <w:rFonts w:asciiTheme="majorEastAsia" w:eastAsiaTheme="majorEastAsia" w:hAnsiTheme="majorEastAsia"/>
          <w:sz w:val="22"/>
        </w:rPr>
      </w:pPr>
      <w:r w:rsidRPr="00E227AE">
        <w:rPr>
          <w:rFonts w:asciiTheme="majorEastAsia" w:eastAsiaTheme="majorEastAsia" w:hAnsiTheme="majorEastAsia" w:hint="eastAsia"/>
          <w:sz w:val="22"/>
        </w:rPr>
        <w:t xml:space="preserve">2. </w:t>
      </w:r>
      <w:r w:rsidR="0044692F" w:rsidRPr="00E227AE">
        <w:rPr>
          <w:rFonts w:asciiTheme="majorEastAsia" w:eastAsiaTheme="majorEastAsia" w:hAnsiTheme="majorEastAsia" w:hint="eastAsia"/>
          <w:sz w:val="22"/>
        </w:rPr>
        <w:t>中國</w:t>
      </w:r>
      <w:r w:rsidR="00C13963" w:rsidRPr="00E227AE">
        <w:rPr>
          <w:rFonts w:asciiTheme="majorEastAsia" w:eastAsiaTheme="majorEastAsia" w:hAnsiTheme="majorEastAsia" w:hint="eastAsia"/>
          <w:sz w:val="22"/>
        </w:rPr>
        <w:t>工商</w:t>
      </w:r>
      <w:r w:rsidR="0044692F" w:rsidRPr="00E227AE">
        <w:rPr>
          <w:rFonts w:asciiTheme="majorEastAsia" w:eastAsiaTheme="majorEastAsia" w:hAnsiTheme="majorEastAsia" w:hint="eastAsia"/>
          <w:sz w:val="22"/>
        </w:rPr>
        <w:t>銀行珠海分行</w:t>
      </w:r>
      <w:r w:rsidR="00606F5E" w:rsidRPr="00E227AE">
        <w:rPr>
          <w:rFonts w:asciiTheme="majorEastAsia" w:eastAsiaTheme="majorEastAsia" w:hAnsiTheme="majorEastAsia" w:hint="eastAsia"/>
          <w:sz w:val="22"/>
        </w:rPr>
        <w:t>拱北</w:t>
      </w:r>
      <w:r w:rsidR="0044692F" w:rsidRPr="00E227AE">
        <w:rPr>
          <w:rFonts w:asciiTheme="majorEastAsia" w:eastAsiaTheme="majorEastAsia" w:hAnsiTheme="majorEastAsia" w:hint="eastAsia"/>
          <w:sz w:val="22"/>
        </w:rPr>
        <w:t>支行．</w:t>
      </w:r>
      <w:r w:rsidR="00C13963" w:rsidRPr="00E227AE">
        <w:rPr>
          <w:rFonts w:asciiTheme="majorEastAsia" w:eastAsiaTheme="majorEastAsia" w:hAnsiTheme="majorEastAsia" w:hint="eastAsia"/>
          <w:sz w:val="22"/>
        </w:rPr>
        <w:t>卡</w:t>
      </w:r>
      <w:r w:rsidR="0044692F" w:rsidRPr="00E227AE">
        <w:rPr>
          <w:rFonts w:asciiTheme="majorEastAsia" w:eastAsiaTheme="majorEastAsia" w:hAnsiTheme="majorEastAsia" w:hint="eastAsia"/>
          <w:sz w:val="22"/>
        </w:rPr>
        <w:t>號：</w:t>
      </w:r>
      <w:proofErr w:type="gramStart"/>
      <w:r w:rsidR="00C13963" w:rsidRPr="00E227AE">
        <w:rPr>
          <w:rFonts w:asciiTheme="majorEastAsia" w:eastAsiaTheme="majorEastAsia" w:hAnsiTheme="majorEastAsia" w:hint="eastAsia"/>
          <w:sz w:val="22"/>
        </w:rPr>
        <w:t>62202 20020 02570533.</w:t>
      </w:r>
      <w:proofErr w:type="gramEnd"/>
    </w:p>
    <w:p w:rsidR="0044692F" w:rsidRPr="00E227AE" w:rsidRDefault="00EA15AA" w:rsidP="00B53C6D">
      <w:pPr>
        <w:ind w:leftChars="295" w:left="708" w:right="-334"/>
        <w:contextualSpacing/>
        <w:rPr>
          <w:rFonts w:asciiTheme="majorEastAsia" w:eastAsiaTheme="majorEastAsia" w:hAnsiTheme="majorEastAsia"/>
          <w:sz w:val="22"/>
        </w:rPr>
      </w:pPr>
      <w:r w:rsidRPr="00E227AE">
        <w:rPr>
          <w:rFonts w:asciiTheme="majorEastAsia" w:eastAsiaTheme="majorEastAsia" w:hAnsiTheme="majorEastAsia" w:hint="eastAsia"/>
          <w:sz w:val="22"/>
        </w:rPr>
        <w:t xml:space="preserve">   </w:t>
      </w:r>
      <w:r w:rsidR="0044692F" w:rsidRPr="00E227AE">
        <w:rPr>
          <w:rFonts w:asciiTheme="majorEastAsia" w:eastAsiaTheme="majorEastAsia" w:hAnsiTheme="majorEastAsia" w:hint="eastAsia"/>
          <w:sz w:val="22"/>
        </w:rPr>
        <w:t>帳戶名稱：</w:t>
      </w:r>
      <w:r w:rsidRPr="00E227AE">
        <w:rPr>
          <w:rFonts w:asciiTheme="majorEastAsia" w:eastAsiaTheme="majorEastAsia" w:hAnsiTheme="majorEastAsia" w:hint="eastAsia"/>
          <w:sz w:val="22"/>
        </w:rPr>
        <w:t>張靜</w:t>
      </w:r>
    </w:p>
    <w:p w:rsidR="0022371A" w:rsidRPr="00E227AE" w:rsidRDefault="0044692F" w:rsidP="003D498F">
      <w:pPr>
        <w:ind w:left="480" w:right="-334"/>
        <w:contextualSpacing/>
        <w:jc w:val="both"/>
        <w:rPr>
          <w:rFonts w:asciiTheme="majorEastAsia" w:eastAsiaTheme="majorEastAsia" w:hAnsiTheme="majorEastAsia"/>
          <w:sz w:val="22"/>
        </w:rPr>
      </w:pPr>
      <w:r w:rsidRPr="00E227AE">
        <w:rPr>
          <w:rFonts w:asciiTheme="majorEastAsia" w:eastAsiaTheme="majorEastAsia" w:hAnsiTheme="majorEastAsia" w:hint="eastAsia"/>
          <w:sz w:val="22"/>
        </w:rPr>
        <w:t>滙款后請把存根副本寄往　澳門</w:t>
      </w:r>
      <w:r w:rsidR="0022371A" w:rsidRPr="00E227AE">
        <w:rPr>
          <w:rFonts w:asciiTheme="majorEastAsia" w:eastAsiaTheme="majorEastAsia" w:hAnsiTheme="majorEastAsia" w:hint="eastAsia"/>
          <w:sz w:val="22"/>
        </w:rPr>
        <w:t>美副將大馬路50號新美工業大廈11</w:t>
      </w:r>
      <w:r w:rsidRPr="00E227AE">
        <w:rPr>
          <w:rFonts w:asciiTheme="majorEastAsia" w:eastAsiaTheme="majorEastAsia" w:hAnsiTheme="majorEastAsia" w:hint="eastAsia"/>
          <w:sz w:val="22"/>
        </w:rPr>
        <w:t>樓</w:t>
      </w:r>
      <w:r w:rsidR="0022371A" w:rsidRPr="00E227AE">
        <w:rPr>
          <w:rFonts w:asciiTheme="majorEastAsia" w:eastAsiaTheme="majorEastAsia" w:hAnsiTheme="majorEastAsia" w:hint="eastAsia"/>
          <w:sz w:val="22"/>
        </w:rPr>
        <w:t>A</w:t>
      </w:r>
      <w:r w:rsidRPr="00E227AE">
        <w:rPr>
          <w:rFonts w:asciiTheme="majorEastAsia" w:eastAsiaTheme="majorEastAsia" w:hAnsiTheme="majorEastAsia" w:hint="eastAsia"/>
          <w:sz w:val="22"/>
        </w:rPr>
        <w:t xml:space="preserve">. </w:t>
      </w:r>
    </w:p>
    <w:p w:rsidR="002A0316" w:rsidRPr="00E227AE" w:rsidRDefault="0022371A" w:rsidP="002A0316">
      <w:pPr>
        <w:ind w:left="480" w:right="-99"/>
        <w:contextualSpacing/>
        <w:jc w:val="both"/>
        <w:rPr>
          <w:rFonts w:asciiTheme="majorEastAsia" w:eastAsiaTheme="majorEastAsia" w:hAnsiTheme="majorEastAsia"/>
          <w:sz w:val="22"/>
        </w:rPr>
      </w:pPr>
      <w:r w:rsidRPr="00E227AE">
        <w:rPr>
          <w:rFonts w:asciiTheme="majorEastAsia" w:eastAsiaTheme="majorEastAsia" w:hAnsiTheme="majorEastAsia" w:hint="eastAsia"/>
          <w:sz w:val="22"/>
        </w:rPr>
        <w:t>澳門國際</w:t>
      </w:r>
      <w:proofErr w:type="gramStart"/>
      <w:r w:rsidRPr="00E227AE">
        <w:rPr>
          <w:rFonts w:asciiTheme="majorEastAsia" w:eastAsiaTheme="majorEastAsia" w:hAnsiTheme="majorEastAsia" w:hint="eastAsia"/>
          <w:sz w:val="22"/>
        </w:rPr>
        <w:t>武林論道</w:t>
      </w:r>
      <w:r w:rsidR="0044692F" w:rsidRPr="00E227AE">
        <w:rPr>
          <w:rFonts w:asciiTheme="majorEastAsia" w:eastAsiaTheme="majorEastAsia" w:hAnsiTheme="majorEastAsia" w:hint="eastAsia"/>
          <w:sz w:val="22"/>
        </w:rPr>
        <w:t>大會</w:t>
      </w:r>
      <w:proofErr w:type="gramEnd"/>
      <w:r w:rsidR="0044692F" w:rsidRPr="00E227AE">
        <w:rPr>
          <w:rFonts w:asciiTheme="majorEastAsia" w:eastAsiaTheme="majorEastAsia" w:hAnsiTheme="majorEastAsia" w:hint="eastAsia"/>
          <w:sz w:val="22"/>
        </w:rPr>
        <w:t xml:space="preserve">組織委員會收 或 </w:t>
      </w:r>
      <w:proofErr w:type="gramStart"/>
      <w:r w:rsidR="00C13963" w:rsidRPr="00E227AE">
        <w:rPr>
          <w:rFonts w:asciiTheme="majorEastAsia" w:eastAsiaTheme="majorEastAsia" w:hAnsiTheme="majorEastAsia" w:hint="eastAsia"/>
          <w:sz w:val="22"/>
        </w:rPr>
        <w:t>微信</w:t>
      </w:r>
      <w:proofErr w:type="gramEnd"/>
      <w:r w:rsidR="00C13963" w:rsidRPr="00E227AE">
        <w:rPr>
          <w:rFonts w:asciiTheme="majorEastAsia" w:eastAsiaTheme="majorEastAsia" w:hAnsiTheme="majorEastAsia" w:hint="eastAsia"/>
          <w:sz w:val="22"/>
        </w:rPr>
        <w:t>lai199606</w:t>
      </w:r>
      <w:r w:rsidR="002A0316" w:rsidRPr="00E227AE">
        <w:rPr>
          <w:rFonts w:asciiTheme="majorEastAsia" w:eastAsiaTheme="majorEastAsia" w:hAnsiTheme="majorEastAsia" w:hint="eastAsia"/>
          <w:sz w:val="22"/>
        </w:rPr>
        <w:t xml:space="preserve">  </w:t>
      </w:r>
      <w:r w:rsidR="00C13963" w:rsidRPr="00E227AE">
        <w:rPr>
          <w:rFonts w:asciiTheme="majorEastAsia" w:eastAsiaTheme="majorEastAsia" w:hAnsiTheme="majorEastAsia" w:hint="eastAsia"/>
          <w:sz w:val="22"/>
        </w:rPr>
        <w:t>或</w:t>
      </w:r>
      <w:r w:rsidR="002A0316" w:rsidRPr="00E227AE">
        <w:rPr>
          <w:rFonts w:asciiTheme="majorEastAsia" w:eastAsiaTheme="majorEastAsia" w:hAnsiTheme="majorEastAsia" w:hint="eastAsia"/>
          <w:sz w:val="22"/>
        </w:rPr>
        <w:t xml:space="preserve"> </w:t>
      </w:r>
      <w:r w:rsidR="00C13963" w:rsidRPr="00E227AE">
        <w:rPr>
          <w:rFonts w:asciiTheme="majorEastAsia" w:eastAsiaTheme="majorEastAsia" w:hAnsiTheme="majorEastAsia" w:hint="eastAsia"/>
          <w:sz w:val="22"/>
        </w:rPr>
        <w:t xml:space="preserve"> </w:t>
      </w:r>
      <w:r w:rsidR="0044692F" w:rsidRPr="00E227AE">
        <w:rPr>
          <w:rFonts w:asciiTheme="majorEastAsia" w:eastAsiaTheme="majorEastAsia" w:hAnsiTheme="majorEastAsia" w:hint="eastAsia"/>
          <w:sz w:val="22"/>
        </w:rPr>
        <w:t>圖文傳真至</w:t>
      </w:r>
      <w:r w:rsidR="002A0316" w:rsidRPr="00E227AE">
        <w:rPr>
          <w:rFonts w:asciiTheme="majorEastAsia" w:eastAsiaTheme="majorEastAsia" w:hAnsiTheme="majorEastAsia" w:hint="eastAsia"/>
          <w:sz w:val="22"/>
        </w:rPr>
        <w:t xml:space="preserve"> </w:t>
      </w:r>
    </w:p>
    <w:p w:rsidR="0044692F" w:rsidRPr="00E227AE" w:rsidRDefault="0044692F" w:rsidP="002A0316">
      <w:pPr>
        <w:ind w:left="480" w:right="-99"/>
        <w:contextualSpacing/>
        <w:jc w:val="both"/>
        <w:rPr>
          <w:rFonts w:asciiTheme="majorEastAsia" w:eastAsiaTheme="majorEastAsia" w:hAnsiTheme="majorEastAsia"/>
          <w:sz w:val="22"/>
        </w:rPr>
      </w:pPr>
      <w:r w:rsidRPr="00E227AE">
        <w:rPr>
          <w:rFonts w:asciiTheme="majorEastAsia" w:eastAsiaTheme="majorEastAsia" w:hAnsiTheme="majorEastAsia" w:hint="eastAsia"/>
          <w:sz w:val="22"/>
        </w:rPr>
        <w:t>(</w:t>
      </w:r>
      <w:r w:rsidR="00C13963" w:rsidRPr="00E227AE">
        <w:rPr>
          <w:rFonts w:asciiTheme="majorEastAsia" w:eastAsiaTheme="majorEastAsia" w:hAnsiTheme="majorEastAsia" w:hint="eastAsia"/>
          <w:sz w:val="22"/>
        </w:rPr>
        <w:t>+</w:t>
      </w:r>
      <w:r w:rsidRPr="00E227AE">
        <w:rPr>
          <w:rFonts w:asciiTheme="majorEastAsia" w:eastAsiaTheme="majorEastAsia" w:hAnsiTheme="majorEastAsia" w:hint="eastAsia"/>
          <w:sz w:val="22"/>
        </w:rPr>
        <w:t>853) 2858 0133以作核實。</w:t>
      </w:r>
    </w:p>
    <w:p w:rsidR="003D498F" w:rsidRPr="00E227AE" w:rsidRDefault="003D498F" w:rsidP="0044692F">
      <w:pPr>
        <w:ind w:right="-334"/>
        <w:contextualSpacing/>
        <w:rPr>
          <w:rFonts w:asciiTheme="majorEastAsia" w:eastAsiaTheme="majorEastAsia" w:hAnsiTheme="majorEastAsia"/>
          <w:b/>
          <w:sz w:val="22"/>
        </w:rPr>
      </w:pPr>
    </w:p>
    <w:p w:rsidR="00174684" w:rsidRPr="00E227AE" w:rsidRDefault="00174684" w:rsidP="003D498F">
      <w:pPr>
        <w:ind w:right="-334"/>
        <w:contextualSpacing/>
        <w:rPr>
          <w:rFonts w:asciiTheme="majorEastAsia" w:eastAsiaTheme="majorEastAsia" w:hAnsiTheme="majorEastAsia"/>
          <w:b/>
          <w:sz w:val="22"/>
        </w:rPr>
      </w:pPr>
      <w:r w:rsidRPr="00E227AE">
        <w:rPr>
          <w:rFonts w:asciiTheme="majorEastAsia" w:eastAsiaTheme="majorEastAsia" w:hAnsiTheme="majorEastAsia" w:hint="eastAsia"/>
          <w:b/>
          <w:sz w:val="22"/>
        </w:rPr>
        <w:t>其他</w:t>
      </w:r>
    </w:p>
    <w:p w:rsidR="003D498F" w:rsidRPr="00E227AE" w:rsidRDefault="00174684" w:rsidP="00E227AE">
      <w:pPr>
        <w:ind w:right="-334" w:firstLineChars="177" w:firstLine="389"/>
        <w:contextualSpacing/>
        <w:rPr>
          <w:rFonts w:asciiTheme="majorEastAsia" w:eastAsiaTheme="majorEastAsia" w:hAnsiTheme="majorEastAsia"/>
          <w:sz w:val="22"/>
        </w:rPr>
      </w:pPr>
      <w:r w:rsidRPr="00E227AE">
        <w:rPr>
          <w:rFonts w:asciiTheme="majorEastAsia" w:eastAsiaTheme="majorEastAsia" w:hAnsiTheme="majorEastAsia" w:hint="eastAsia"/>
          <w:sz w:val="22"/>
        </w:rPr>
        <w:t xml:space="preserve">1. </w:t>
      </w:r>
      <w:r w:rsidR="0044692F" w:rsidRPr="00E227AE">
        <w:rPr>
          <w:rFonts w:asciiTheme="majorEastAsia" w:eastAsiaTheme="majorEastAsia" w:hAnsiTheme="majorEastAsia" w:hint="eastAsia"/>
          <w:sz w:val="22"/>
        </w:rPr>
        <w:t>未盡事宜，另行通知。</w:t>
      </w:r>
    </w:p>
    <w:p w:rsidR="00174684" w:rsidRPr="00E227AE" w:rsidRDefault="00174684" w:rsidP="00E227AE">
      <w:pPr>
        <w:ind w:right="-334" w:firstLineChars="177" w:firstLine="389"/>
        <w:contextualSpacing/>
        <w:rPr>
          <w:rFonts w:asciiTheme="majorEastAsia" w:eastAsiaTheme="majorEastAsia" w:hAnsiTheme="majorEastAsia"/>
          <w:sz w:val="22"/>
        </w:rPr>
      </w:pPr>
      <w:r w:rsidRPr="00E227AE">
        <w:rPr>
          <w:rFonts w:asciiTheme="majorEastAsia" w:eastAsiaTheme="majorEastAsia" w:hAnsiTheme="majorEastAsia" w:hint="eastAsia"/>
          <w:sz w:val="22"/>
        </w:rPr>
        <w:t>2. 本規程解釋權歸大會組委會。</w:t>
      </w:r>
    </w:p>
    <w:p w:rsidR="00174684" w:rsidRPr="00E227AE" w:rsidRDefault="00174684" w:rsidP="00E227AE">
      <w:pPr>
        <w:ind w:leftChars="178" w:left="684" w:right="43" w:hangingChars="117" w:hanging="257"/>
        <w:contextualSpacing/>
        <w:rPr>
          <w:rFonts w:asciiTheme="majorEastAsia" w:eastAsiaTheme="majorEastAsia" w:hAnsiTheme="majorEastAsia"/>
          <w:sz w:val="22"/>
        </w:rPr>
      </w:pPr>
      <w:r w:rsidRPr="00E227AE">
        <w:rPr>
          <w:rFonts w:asciiTheme="majorEastAsia" w:eastAsiaTheme="majorEastAsia" w:hAnsiTheme="majorEastAsia" w:hint="eastAsia"/>
          <w:sz w:val="22"/>
        </w:rPr>
        <w:t>3. 組委會將</w:t>
      </w:r>
      <w:proofErr w:type="gramStart"/>
      <w:r w:rsidRPr="00E227AE">
        <w:rPr>
          <w:rFonts w:asciiTheme="majorEastAsia" w:eastAsiaTheme="majorEastAsia" w:hAnsiTheme="majorEastAsia" w:hint="eastAsia"/>
          <w:sz w:val="22"/>
        </w:rPr>
        <w:t>統一印制秩序</w:t>
      </w:r>
      <w:proofErr w:type="gramEnd"/>
      <w:r w:rsidRPr="00E227AE">
        <w:rPr>
          <w:rFonts w:asciiTheme="majorEastAsia" w:eastAsiaTheme="majorEastAsia" w:hAnsiTheme="majorEastAsia" w:hint="eastAsia"/>
          <w:sz w:val="22"/>
        </w:rPr>
        <w:t>冊，各隊如有意為贊助單位、館校及人物作宣傳介紹，請把有關文字資料及圖片，以及費用在10月</w:t>
      </w:r>
      <w:r w:rsidR="009E6E21" w:rsidRPr="00E227AE">
        <w:rPr>
          <w:rFonts w:asciiTheme="majorEastAsia" w:eastAsiaTheme="majorEastAsia" w:hAnsiTheme="majorEastAsia" w:hint="eastAsia"/>
          <w:sz w:val="22"/>
        </w:rPr>
        <w:t>8日前寄到組委會，彩</w:t>
      </w:r>
      <w:proofErr w:type="gramStart"/>
      <w:r w:rsidR="009E6E21" w:rsidRPr="00E227AE">
        <w:rPr>
          <w:rFonts w:asciiTheme="majorEastAsia" w:eastAsiaTheme="majorEastAsia" w:hAnsiTheme="majorEastAsia" w:hint="eastAsia"/>
          <w:sz w:val="22"/>
        </w:rPr>
        <w:t>頁按</w:t>
      </w:r>
      <w:r w:rsidR="00B53C6D" w:rsidRPr="00E227AE">
        <w:rPr>
          <w:rFonts w:asciiTheme="majorEastAsia" w:eastAsiaTheme="majorEastAsia" w:hAnsiTheme="majorEastAsia" w:hint="eastAsia"/>
          <w:sz w:val="22"/>
        </w:rPr>
        <w:t>每版</w:t>
      </w:r>
      <w:r w:rsidR="009E6E21" w:rsidRPr="00E227AE">
        <w:rPr>
          <w:rFonts w:asciiTheme="majorEastAsia" w:eastAsiaTheme="majorEastAsia" w:hAnsiTheme="majorEastAsia" w:hint="eastAsia"/>
          <w:sz w:val="22"/>
        </w:rPr>
        <w:t>人民幣</w:t>
      </w:r>
      <w:r w:rsidR="00E227AE">
        <w:rPr>
          <w:rFonts w:asciiTheme="majorEastAsia" w:eastAsiaTheme="majorEastAsia" w:hAnsiTheme="majorEastAsia" w:hint="eastAsia"/>
          <w:sz w:val="22"/>
        </w:rPr>
        <w:t>壹</w:t>
      </w:r>
      <w:proofErr w:type="gramEnd"/>
      <w:r w:rsidR="00E227AE">
        <w:rPr>
          <w:rFonts w:asciiTheme="majorEastAsia" w:eastAsiaTheme="majorEastAsia" w:hAnsiTheme="majorEastAsia" w:hint="eastAsia"/>
          <w:sz w:val="22"/>
        </w:rPr>
        <w:t>千</w:t>
      </w:r>
      <w:r w:rsidR="009E6E21" w:rsidRPr="00E227AE">
        <w:rPr>
          <w:rFonts w:asciiTheme="majorEastAsia" w:eastAsiaTheme="majorEastAsia" w:hAnsiTheme="majorEastAsia" w:hint="eastAsia"/>
          <w:sz w:val="22"/>
        </w:rPr>
        <w:t>元收費，廣告介紹</w:t>
      </w:r>
      <w:proofErr w:type="gramStart"/>
      <w:r w:rsidR="009E6E21" w:rsidRPr="00E227AE">
        <w:rPr>
          <w:rFonts w:asciiTheme="majorEastAsia" w:eastAsiaTheme="majorEastAsia" w:hAnsiTheme="majorEastAsia" w:hint="eastAsia"/>
          <w:sz w:val="22"/>
        </w:rPr>
        <w:t>彩頁將根據</w:t>
      </w:r>
      <w:proofErr w:type="gramEnd"/>
      <w:r w:rsidR="009E6E21" w:rsidRPr="00E227AE">
        <w:rPr>
          <w:rFonts w:asciiTheme="majorEastAsia" w:eastAsiaTheme="majorEastAsia" w:hAnsiTheme="majorEastAsia" w:hint="eastAsia"/>
          <w:sz w:val="22"/>
        </w:rPr>
        <w:t>報名日期順序排列。</w:t>
      </w:r>
    </w:p>
    <w:sectPr w:rsidR="00174684" w:rsidRPr="00E227AE" w:rsidSect="00E227AE">
      <w:pgSz w:w="11906" w:h="16838"/>
      <w:pgMar w:top="1134" w:right="991" w:bottom="993"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3C" w:rsidRDefault="0051183C" w:rsidP="007D0F5E">
      <w:r>
        <w:separator/>
      </w:r>
    </w:p>
  </w:endnote>
  <w:endnote w:type="continuationSeparator" w:id="1">
    <w:p w:rsidR="0051183C" w:rsidRDefault="0051183C" w:rsidP="007D0F5E">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script"/>
    <w:pitch w:val="fixed"/>
    <w:sig w:usb0="A00002FF"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華康香港標準楷書">
    <w:altName w:val="Arial Unicode MS"/>
    <w:charset w:val="88"/>
    <w:family w:val="script"/>
    <w:pitch w:val="fixed"/>
    <w:sig w:usb0="A00002FF" w:usb1="38CFFDFA" w:usb2="00000016" w:usb3="00000000" w:csb0="0016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3C" w:rsidRDefault="0051183C" w:rsidP="007D0F5E">
      <w:r>
        <w:separator/>
      </w:r>
    </w:p>
  </w:footnote>
  <w:footnote w:type="continuationSeparator" w:id="1">
    <w:p w:rsidR="0051183C" w:rsidRDefault="0051183C" w:rsidP="007D0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A38"/>
    <w:multiLevelType w:val="hybridMultilevel"/>
    <w:tmpl w:val="D01A2936"/>
    <w:lvl w:ilvl="0" w:tplc="B8BEE760">
      <w:start w:val="5"/>
      <w:numFmt w:val="bullet"/>
      <w:lvlText w:val="＊"/>
      <w:lvlJc w:val="left"/>
      <w:pPr>
        <w:ind w:left="360" w:hanging="360"/>
      </w:pPr>
      <w:rPr>
        <w:rFonts w:ascii="新細明體" w:eastAsia="新細明體" w:hAnsi="新細明體" w:cs="華康楷書體W5"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0C3FBD"/>
    <w:multiLevelType w:val="hybridMultilevel"/>
    <w:tmpl w:val="DF34921C"/>
    <w:lvl w:ilvl="0" w:tplc="987A25C6">
      <w:start w:val="1"/>
      <w:numFmt w:val="decimal"/>
      <w:lvlText w:val="%1."/>
      <w:lvlJc w:val="left"/>
      <w:pPr>
        <w:ind w:left="642" w:hanging="360"/>
      </w:pPr>
      <w:rPr>
        <w:rFonts w:hint="default"/>
        <w:b/>
      </w:rPr>
    </w:lvl>
    <w:lvl w:ilvl="1" w:tplc="07A6DD9E">
      <w:start w:val="1"/>
      <w:numFmt w:val="upperLetter"/>
      <w:lvlText w:val="%2."/>
      <w:lvlJc w:val="left"/>
      <w:pPr>
        <w:ind w:left="1122" w:hanging="360"/>
      </w:pPr>
      <w:rPr>
        <w:rFonts w:hint="default"/>
      </w:rPr>
    </w:lvl>
    <w:lvl w:ilvl="2" w:tplc="A0905CCC">
      <w:start w:val="1"/>
      <w:numFmt w:val="decimal"/>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
    <w:nsid w:val="15AB7B7E"/>
    <w:multiLevelType w:val="hybridMultilevel"/>
    <w:tmpl w:val="45F424E4"/>
    <w:lvl w:ilvl="0" w:tplc="55DC529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BD1DDC"/>
    <w:multiLevelType w:val="hybridMultilevel"/>
    <w:tmpl w:val="9DF2F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0D58A3"/>
    <w:multiLevelType w:val="hybridMultilevel"/>
    <w:tmpl w:val="9564B2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394895"/>
    <w:multiLevelType w:val="hybridMultilevel"/>
    <w:tmpl w:val="09DA3E92"/>
    <w:lvl w:ilvl="0" w:tplc="ADC4E9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0E04DD0"/>
    <w:multiLevelType w:val="hybridMultilevel"/>
    <w:tmpl w:val="E9F268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EE4E7C"/>
    <w:multiLevelType w:val="hybridMultilevel"/>
    <w:tmpl w:val="04209ED2"/>
    <w:lvl w:ilvl="0" w:tplc="D29E75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53A56B8"/>
    <w:multiLevelType w:val="hybridMultilevel"/>
    <w:tmpl w:val="F440F2B0"/>
    <w:lvl w:ilvl="0" w:tplc="DB4A5F02">
      <w:start w:val="1"/>
      <w:numFmt w:val="taiwaneseCountingThousand"/>
      <w:lvlText w:val="（%1）"/>
      <w:lvlJc w:val="left"/>
      <w:pPr>
        <w:ind w:left="6321" w:hanging="1500"/>
      </w:pPr>
      <w:rPr>
        <w:rFonts w:hint="default"/>
        <w:lang w:val="en-US"/>
      </w:rPr>
    </w:lvl>
    <w:lvl w:ilvl="1" w:tplc="04090019" w:tentative="1">
      <w:start w:val="1"/>
      <w:numFmt w:val="ideographTraditional"/>
      <w:lvlText w:val="%2、"/>
      <w:lvlJc w:val="left"/>
      <w:pPr>
        <w:ind w:left="5781" w:hanging="480"/>
      </w:pPr>
    </w:lvl>
    <w:lvl w:ilvl="2" w:tplc="0409001B" w:tentative="1">
      <w:start w:val="1"/>
      <w:numFmt w:val="lowerRoman"/>
      <w:lvlText w:val="%3."/>
      <w:lvlJc w:val="right"/>
      <w:pPr>
        <w:ind w:left="6261" w:hanging="480"/>
      </w:pPr>
    </w:lvl>
    <w:lvl w:ilvl="3" w:tplc="0409000F" w:tentative="1">
      <w:start w:val="1"/>
      <w:numFmt w:val="decimal"/>
      <w:lvlText w:val="%4."/>
      <w:lvlJc w:val="left"/>
      <w:pPr>
        <w:ind w:left="6741" w:hanging="480"/>
      </w:pPr>
    </w:lvl>
    <w:lvl w:ilvl="4" w:tplc="04090019" w:tentative="1">
      <w:start w:val="1"/>
      <w:numFmt w:val="ideographTraditional"/>
      <w:lvlText w:val="%5、"/>
      <w:lvlJc w:val="left"/>
      <w:pPr>
        <w:ind w:left="7221" w:hanging="480"/>
      </w:pPr>
    </w:lvl>
    <w:lvl w:ilvl="5" w:tplc="0409001B" w:tentative="1">
      <w:start w:val="1"/>
      <w:numFmt w:val="lowerRoman"/>
      <w:lvlText w:val="%6."/>
      <w:lvlJc w:val="right"/>
      <w:pPr>
        <w:ind w:left="7701" w:hanging="480"/>
      </w:pPr>
    </w:lvl>
    <w:lvl w:ilvl="6" w:tplc="0409000F" w:tentative="1">
      <w:start w:val="1"/>
      <w:numFmt w:val="decimal"/>
      <w:lvlText w:val="%7."/>
      <w:lvlJc w:val="left"/>
      <w:pPr>
        <w:ind w:left="8181" w:hanging="480"/>
      </w:pPr>
    </w:lvl>
    <w:lvl w:ilvl="7" w:tplc="04090019" w:tentative="1">
      <w:start w:val="1"/>
      <w:numFmt w:val="ideographTraditional"/>
      <w:lvlText w:val="%8、"/>
      <w:lvlJc w:val="left"/>
      <w:pPr>
        <w:ind w:left="8661" w:hanging="480"/>
      </w:pPr>
    </w:lvl>
    <w:lvl w:ilvl="8" w:tplc="0409001B" w:tentative="1">
      <w:start w:val="1"/>
      <w:numFmt w:val="lowerRoman"/>
      <w:lvlText w:val="%9."/>
      <w:lvlJc w:val="right"/>
      <w:pPr>
        <w:ind w:left="9141" w:hanging="480"/>
      </w:pPr>
    </w:lvl>
  </w:abstractNum>
  <w:abstractNum w:abstractNumId="9">
    <w:nsid w:val="6B172394"/>
    <w:multiLevelType w:val="hybridMultilevel"/>
    <w:tmpl w:val="1EFC1E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9"/>
  </w:num>
  <w:num w:numId="4">
    <w:abstractNumId w:val="6"/>
  </w:num>
  <w:num w:numId="5">
    <w:abstractNumId w:val="4"/>
  </w:num>
  <w:num w:numId="6">
    <w:abstractNumId w:val="0"/>
  </w:num>
  <w:num w:numId="7">
    <w:abstractNumId w:val="2"/>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50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D4A"/>
    <w:rsid w:val="000075EB"/>
    <w:rsid w:val="00036A1D"/>
    <w:rsid w:val="00046C65"/>
    <w:rsid w:val="0008372B"/>
    <w:rsid w:val="00095751"/>
    <w:rsid w:val="000B7D2F"/>
    <w:rsid w:val="00112826"/>
    <w:rsid w:val="001171B3"/>
    <w:rsid w:val="00137685"/>
    <w:rsid w:val="0014627E"/>
    <w:rsid w:val="00167836"/>
    <w:rsid w:val="001725F2"/>
    <w:rsid w:val="00174684"/>
    <w:rsid w:val="001A4E07"/>
    <w:rsid w:val="001B2690"/>
    <w:rsid w:val="001E1EE8"/>
    <w:rsid w:val="001F09DA"/>
    <w:rsid w:val="001F1281"/>
    <w:rsid w:val="00223405"/>
    <w:rsid w:val="0022371A"/>
    <w:rsid w:val="00224342"/>
    <w:rsid w:val="0024420E"/>
    <w:rsid w:val="002477A2"/>
    <w:rsid w:val="002602D9"/>
    <w:rsid w:val="002A0316"/>
    <w:rsid w:val="002B3698"/>
    <w:rsid w:val="002B3CD2"/>
    <w:rsid w:val="002D679A"/>
    <w:rsid w:val="002F0710"/>
    <w:rsid w:val="00300363"/>
    <w:rsid w:val="00324042"/>
    <w:rsid w:val="00331106"/>
    <w:rsid w:val="00352F63"/>
    <w:rsid w:val="00374316"/>
    <w:rsid w:val="003A2049"/>
    <w:rsid w:val="003A6C01"/>
    <w:rsid w:val="003B24A4"/>
    <w:rsid w:val="003B38D5"/>
    <w:rsid w:val="003D498F"/>
    <w:rsid w:val="003E502D"/>
    <w:rsid w:val="00404182"/>
    <w:rsid w:val="00406B79"/>
    <w:rsid w:val="004075E2"/>
    <w:rsid w:val="00424CDF"/>
    <w:rsid w:val="00426A18"/>
    <w:rsid w:val="0044692F"/>
    <w:rsid w:val="0045039C"/>
    <w:rsid w:val="00494134"/>
    <w:rsid w:val="004952C5"/>
    <w:rsid w:val="004C765E"/>
    <w:rsid w:val="004F102D"/>
    <w:rsid w:val="004F370B"/>
    <w:rsid w:val="004F407E"/>
    <w:rsid w:val="0051183C"/>
    <w:rsid w:val="005144BF"/>
    <w:rsid w:val="005563B7"/>
    <w:rsid w:val="00577601"/>
    <w:rsid w:val="00594478"/>
    <w:rsid w:val="005D546D"/>
    <w:rsid w:val="005D5FBE"/>
    <w:rsid w:val="005E0CAC"/>
    <w:rsid w:val="005E35DE"/>
    <w:rsid w:val="005F78A9"/>
    <w:rsid w:val="00605340"/>
    <w:rsid w:val="00606F5E"/>
    <w:rsid w:val="0062019E"/>
    <w:rsid w:val="006414FF"/>
    <w:rsid w:val="006824BA"/>
    <w:rsid w:val="0069236D"/>
    <w:rsid w:val="00692605"/>
    <w:rsid w:val="006A26FE"/>
    <w:rsid w:val="006A57F2"/>
    <w:rsid w:val="006B6D59"/>
    <w:rsid w:val="006E06B7"/>
    <w:rsid w:val="006E5916"/>
    <w:rsid w:val="006F4623"/>
    <w:rsid w:val="007038A3"/>
    <w:rsid w:val="00780E54"/>
    <w:rsid w:val="00792974"/>
    <w:rsid w:val="00792B31"/>
    <w:rsid w:val="007C6767"/>
    <w:rsid w:val="007D0F5E"/>
    <w:rsid w:val="00806736"/>
    <w:rsid w:val="00807E50"/>
    <w:rsid w:val="0083391E"/>
    <w:rsid w:val="00851D4A"/>
    <w:rsid w:val="008604E3"/>
    <w:rsid w:val="00885F6F"/>
    <w:rsid w:val="0089112B"/>
    <w:rsid w:val="00896445"/>
    <w:rsid w:val="008B5C66"/>
    <w:rsid w:val="00921DF7"/>
    <w:rsid w:val="00931E75"/>
    <w:rsid w:val="0093752B"/>
    <w:rsid w:val="009474FC"/>
    <w:rsid w:val="0095783A"/>
    <w:rsid w:val="00971623"/>
    <w:rsid w:val="00980D8F"/>
    <w:rsid w:val="009A23FC"/>
    <w:rsid w:val="009C2D6B"/>
    <w:rsid w:val="009C4413"/>
    <w:rsid w:val="009C50A3"/>
    <w:rsid w:val="009C68C3"/>
    <w:rsid w:val="009D2F8B"/>
    <w:rsid w:val="009E45C3"/>
    <w:rsid w:val="009E6E21"/>
    <w:rsid w:val="00A25A48"/>
    <w:rsid w:val="00A2620A"/>
    <w:rsid w:val="00A61D4D"/>
    <w:rsid w:val="00A835EB"/>
    <w:rsid w:val="00AA561E"/>
    <w:rsid w:val="00AB5040"/>
    <w:rsid w:val="00AC4C3F"/>
    <w:rsid w:val="00AD1533"/>
    <w:rsid w:val="00AF4214"/>
    <w:rsid w:val="00B01830"/>
    <w:rsid w:val="00B52CF6"/>
    <w:rsid w:val="00B53C6D"/>
    <w:rsid w:val="00B85347"/>
    <w:rsid w:val="00BA19FA"/>
    <w:rsid w:val="00BF22CB"/>
    <w:rsid w:val="00BF6161"/>
    <w:rsid w:val="00C13963"/>
    <w:rsid w:val="00C454AF"/>
    <w:rsid w:val="00C54268"/>
    <w:rsid w:val="00C67B26"/>
    <w:rsid w:val="00C951CF"/>
    <w:rsid w:val="00CA65CA"/>
    <w:rsid w:val="00CF32F0"/>
    <w:rsid w:val="00D01F3B"/>
    <w:rsid w:val="00D0242D"/>
    <w:rsid w:val="00D07783"/>
    <w:rsid w:val="00DC1F60"/>
    <w:rsid w:val="00E13150"/>
    <w:rsid w:val="00E227AE"/>
    <w:rsid w:val="00E500A9"/>
    <w:rsid w:val="00EA1470"/>
    <w:rsid w:val="00EA14E9"/>
    <w:rsid w:val="00EA15AA"/>
    <w:rsid w:val="00EA6FB5"/>
    <w:rsid w:val="00EC1246"/>
    <w:rsid w:val="00F01A3D"/>
    <w:rsid w:val="00F30E75"/>
    <w:rsid w:val="00F55790"/>
    <w:rsid w:val="00F63BB7"/>
    <w:rsid w:val="00F75B1F"/>
    <w:rsid w:val="00F92A22"/>
    <w:rsid w:val="00FC1CB6"/>
    <w:rsid w:val="00FE771D"/>
    <w:rsid w:val="00FE7BE4"/>
    <w:rsid w:val="00FF2236"/>
    <w:rsid w:val="00FF462F"/>
    <w:rsid w:val="00FF7E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4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D4A"/>
    <w:pPr>
      <w:ind w:leftChars="200" w:left="480"/>
    </w:pPr>
  </w:style>
  <w:style w:type="paragraph" w:styleId="a4">
    <w:name w:val="No Spacing"/>
    <w:uiPriority w:val="1"/>
    <w:qFormat/>
    <w:rsid w:val="002B3698"/>
    <w:pPr>
      <w:widowControl w:val="0"/>
    </w:pPr>
    <w:rPr>
      <w:rFonts w:ascii="Calibri" w:eastAsia="新細明體" w:hAnsi="Calibri" w:cs="Times New Roman"/>
    </w:rPr>
  </w:style>
  <w:style w:type="paragraph" w:styleId="a5">
    <w:name w:val="header"/>
    <w:basedOn w:val="a"/>
    <w:link w:val="a6"/>
    <w:uiPriority w:val="99"/>
    <w:unhideWhenUsed/>
    <w:rsid w:val="007D0F5E"/>
    <w:pPr>
      <w:tabs>
        <w:tab w:val="center" w:pos="4153"/>
        <w:tab w:val="right" w:pos="8306"/>
      </w:tabs>
      <w:snapToGrid w:val="0"/>
    </w:pPr>
    <w:rPr>
      <w:sz w:val="20"/>
      <w:szCs w:val="20"/>
    </w:rPr>
  </w:style>
  <w:style w:type="character" w:customStyle="1" w:styleId="a6">
    <w:name w:val="頁首 字元"/>
    <w:basedOn w:val="a0"/>
    <w:link w:val="a5"/>
    <w:uiPriority w:val="99"/>
    <w:rsid w:val="007D0F5E"/>
    <w:rPr>
      <w:rFonts w:ascii="Calibri" w:eastAsia="新細明體" w:hAnsi="Calibri" w:cs="Times New Roman"/>
      <w:sz w:val="20"/>
      <w:szCs w:val="20"/>
    </w:rPr>
  </w:style>
  <w:style w:type="paragraph" w:styleId="a7">
    <w:name w:val="footer"/>
    <w:basedOn w:val="a"/>
    <w:link w:val="a8"/>
    <w:uiPriority w:val="99"/>
    <w:unhideWhenUsed/>
    <w:rsid w:val="007D0F5E"/>
    <w:pPr>
      <w:tabs>
        <w:tab w:val="center" w:pos="4153"/>
        <w:tab w:val="right" w:pos="8306"/>
      </w:tabs>
      <w:snapToGrid w:val="0"/>
    </w:pPr>
    <w:rPr>
      <w:sz w:val="20"/>
      <w:szCs w:val="20"/>
    </w:rPr>
  </w:style>
  <w:style w:type="character" w:customStyle="1" w:styleId="a8">
    <w:name w:val="頁尾 字元"/>
    <w:basedOn w:val="a0"/>
    <w:link w:val="a7"/>
    <w:uiPriority w:val="99"/>
    <w:rsid w:val="007D0F5E"/>
    <w:rPr>
      <w:rFonts w:ascii="Calibri" w:eastAsia="新細明體" w:hAnsi="Calibri" w:cs="Times New Roman"/>
      <w:sz w:val="20"/>
      <w:szCs w:val="20"/>
    </w:rPr>
  </w:style>
  <w:style w:type="character" w:styleId="a9">
    <w:name w:val="Hyperlink"/>
    <w:basedOn w:val="a0"/>
    <w:rsid w:val="0044692F"/>
    <w:rPr>
      <w:color w:val="0000FF"/>
      <w:u w:val="single"/>
    </w:rPr>
  </w:style>
  <w:style w:type="paragraph" w:styleId="Web">
    <w:name w:val="Normal (Web)"/>
    <w:basedOn w:val="a"/>
    <w:rsid w:val="0044692F"/>
    <w:pPr>
      <w:widowControl/>
      <w:spacing w:before="100" w:beforeAutospacing="1" w:after="100" w:afterAutospacing="1"/>
    </w:pPr>
    <w:rPr>
      <w:rFonts w:ascii="Times New Roman" w:eastAsia="SimSun" w:hAnsi="Times New Roman"/>
      <w:kern w:val="0"/>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gfeiwushu@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ongfeiwushu@hotmail.com" TargetMode="External"/><Relationship Id="rId4" Type="http://schemas.openxmlformats.org/officeDocument/2006/relationships/settings" Target="settings.xml"/><Relationship Id="rId9" Type="http://schemas.openxmlformats.org/officeDocument/2006/relationships/hyperlink" Target="mailto:longfeiwushu@hot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444E-E736-4F33-A5FD-77220F9B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647</Words>
  <Characters>3689</Characters>
  <Application>Microsoft Office Word</Application>
  <DocSecurity>0</DocSecurity>
  <Lines>30</Lines>
  <Paragraphs>8</Paragraphs>
  <ScaleCrop>false</ScaleCrop>
  <Company>Hewlett-Packard Company</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lwang</dc:creator>
  <cp:lastModifiedBy>Sky123.Org</cp:lastModifiedBy>
  <cp:revision>10</cp:revision>
  <cp:lastPrinted>2016-08-30T10:47:00Z</cp:lastPrinted>
  <dcterms:created xsi:type="dcterms:W3CDTF">2016-08-30T02:47:00Z</dcterms:created>
  <dcterms:modified xsi:type="dcterms:W3CDTF">2016-08-31T14:59:00Z</dcterms:modified>
</cp:coreProperties>
</file>